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DB" w:rsidRDefault="007513DB" w:rsidP="00736EF3">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p>
    <w:p w:rsidR="007513DB" w:rsidRPr="007513DB" w:rsidRDefault="007513DB" w:rsidP="007513DB">
      <w:pPr>
        <w:spacing w:after="0" w:line="240" w:lineRule="auto"/>
        <w:rPr>
          <w:rFonts w:ascii="Arial" w:eastAsia="Times New Roman" w:hAnsi="Arial" w:cs="Arial"/>
          <w:sz w:val="24"/>
          <w:szCs w:val="24"/>
          <w:lang w:eastAsia="ru-RU"/>
        </w:rPr>
      </w:pPr>
      <w:r w:rsidRPr="007513DB">
        <w:rPr>
          <w:rFonts w:ascii="Arial" w:eastAsia="Times New Roman" w:hAnsi="Arial" w:cs="Arial"/>
          <w:bCs/>
          <w:sz w:val="24"/>
          <w:szCs w:val="24"/>
          <w:lang w:eastAsia="ru-RU"/>
        </w:rPr>
        <w:t xml:space="preserve">           </w:t>
      </w:r>
      <w:proofErr w:type="spellStart"/>
      <w:r w:rsidRPr="007513DB">
        <w:rPr>
          <w:rFonts w:ascii="Arial" w:eastAsia="Times New Roman" w:hAnsi="Arial" w:cs="Arial"/>
          <w:bCs/>
          <w:sz w:val="24"/>
          <w:szCs w:val="24"/>
          <w:lang w:eastAsia="ru-RU"/>
        </w:rPr>
        <w:t>Аймагамбетов</w:t>
      </w:r>
      <w:proofErr w:type="spellEnd"/>
      <w:r w:rsidRPr="007513DB">
        <w:rPr>
          <w:rFonts w:ascii="Arial" w:eastAsia="Times New Roman" w:hAnsi="Arial" w:cs="Arial"/>
          <w:bCs/>
          <w:sz w:val="24"/>
          <w:szCs w:val="24"/>
          <w:lang w:eastAsia="ru-RU"/>
        </w:rPr>
        <w:t>, Е. Б.</w:t>
      </w:r>
      <w:r w:rsidRPr="007513DB">
        <w:rPr>
          <w:rFonts w:ascii="Arial" w:eastAsia="Times New Roman" w:hAnsi="Arial" w:cs="Arial"/>
          <w:sz w:val="24"/>
          <w:szCs w:val="24"/>
          <w:lang w:eastAsia="ru-RU"/>
        </w:rPr>
        <w:t xml:space="preserve"> </w:t>
      </w:r>
    </w:p>
    <w:p w:rsidR="007513DB" w:rsidRPr="007513DB" w:rsidRDefault="007513DB" w:rsidP="007513DB">
      <w:pPr>
        <w:spacing w:after="0" w:line="240" w:lineRule="auto"/>
        <w:ind w:left="720"/>
        <w:rPr>
          <w:rFonts w:ascii="Arial" w:eastAsia="Times New Roman" w:hAnsi="Arial" w:cs="Arial"/>
          <w:sz w:val="24"/>
          <w:szCs w:val="24"/>
          <w:lang w:eastAsia="ru-RU"/>
        </w:rPr>
      </w:pPr>
      <w:proofErr w:type="spellStart"/>
      <w:r w:rsidRPr="007513DB">
        <w:rPr>
          <w:rFonts w:ascii="Arial" w:eastAsia="Times New Roman" w:hAnsi="Arial" w:cs="Arial"/>
          <w:sz w:val="24"/>
          <w:szCs w:val="24"/>
          <w:lang w:eastAsia="ru-RU"/>
        </w:rPr>
        <w:t>КарУ</w:t>
      </w:r>
      <w:proofErr w:type="spellEnd"/>
      <w:r w:rsidRPr="007513DB">
        <w:rPr>
          <w:rFonts w:ascii="Arial" w:eastAsia="Times New Roman" w:hAnsi="Arial" w:cs="Arial"/>
          <w:sz w:val="24"/>
          <w:szCs w:val="24"/>
          <w:lang w:eastAsia="ru-RU"/>
        </w:rPr>
        <w:t xml:space="preserve"> </w:t>
      </w:r>
      <w:proofErr w:type="spellStart"/>
      <w:r w:rsidRPr="007513DB">
        <w:rPr>
          <w:rFonts w:ascii="Arial" w:eastAsia="Times New Roman" w:hAnsi="Arial" w:cs="Arial"/>
          <w:sz w:val="24"/>
          <w:szCs w:val="24"/>
          <w:lang w:eastAsia="ru-RU"/>
        </w:rPr>
        <w:t>Казпотребсоюза</w:t>
      </w:r>
      <w:proofErr w:type="spellEnd"/>
      <w:r w:rsidRPr="007513DB">
        <w:rPr>
          <w:rFonts w:ascii="Arial" w:eastAsia="Times New Roman" w:hAnsi="Arial" w:cs="Arial"/>
          <w:sz w:val="24"/>
          <w:szCs w:val="24"/>
          <w:lang w:eastAsia="ru-RU"/>
        </w:rPr>
        <w:t xml:space="preserve">: международное признание - залог новых возможностей [Текст] / Е. Б. </w:t>
      </w:r>
      <w:proofErr w:type="spellStart"/>
      <w:r w:rsidRPr="007513DB">
        <w:rPr>
          <w:rFonts w:ascii="Arial" w:eastAsia="Times New Roman" w:hAnsi="Arial" w:cs="Arial"/>
          <w:sz w:val="24"/>
          <w:szCs w:val="24"/>
          <w:lang w:eastAsia="ru-RU"/>
        </w:rPr>
        <w:t>Аймагамбетов</w:t>
      </w:r>
      <w:proofErr w:type="spellEnd"/>
      <w:r w:rsidRPr="007513DB">
        <w:rPr>
          <w:rFonts w:ascii="Arial" w:eastAsia="Times New Roman" w:hAnsi="Arial" w:cs="Arial"/>
          <w:sz w:val="24"/>
          <w:szCs w:val="24"/>
          <w:lang w:eastAsia="ru-RU"/>
        </w:rPr>
        <w:t xml:space="preserve"> // Индустриальная Караганда. - 2022. - </w:t>
      </w:r>
      <w:r w:rsidRPr="007513DB">
        <w:rPr>
          <w:rFonts w:ascii="Arial" w:eastAsia="Times New Roman" w:hAnsi="Arial" w:cs="Arial"/>
          <w:bCs/>
          <w:sz w:val="24"/>
          <w:szCs w:val="24"/>
          <w:lang w:eastAsia="ru-RU"/>
        </w:rPr>
        <w:t>№13</w:t>
      </w:r>
      <w:r w:rsidRPr="007513DB">
        <w:rPr>
          <w:rFonts w:ascii="Arial" w:eastAsia="Times New Roman" w:hAnsi="Arial" w:cs="Arial"/>
          <w:sz w:val="24"/>
          <w:szCs w:val="24"/>
          <w:lang w:eastAsia="ru-RU"/>
        </w:rPr>
        <w:t>. - С. 3.</w:t>
      </w:r>
    </w:p>
    <w:p w:rsidR="007513DB" w:rsidRDefault="007513DB" w:rsidP="00736EF3">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roofErr w:type="spellStart"/>
      <w:r w:rsidRPr="00736EF3">
        <w:rPr>
          <w:rFonts w:ascii="Times New Roman" w:eastAsia="Times New Roman" w:hAnsi="Times New Roman" w:cs="Times New Roman"/>
          <w:b/>
          <w:bCs/>
          <w:color w:val="222222"/>
          <w:sz w:val="24"/>
          <w:szCs w:val="24"/>
          <w:lang w:eastAsia="ru-RU"/>
        </w:rPr>
        <w:t>Еркара</w:t>
      </w:r>
      <w:proofErr w:type="spellEnd"/>
      <w:r w:rsidRPr="00736EF3">
        <w:rPr>
          <w:rFonts w:ascii="Times New Roman" w:eastAsia="Times New Roman" w:hAnsi="Times New Roman" w:cs="Times New Roman"/>
          <w:b/>
          <w:bCs/>
          <w:color w:val="222222"/>
          <w:sz w:val="24"/>
          <w:szCs w:val="24"/>
          <w:lang w:eastAsia="ru-RU"/>
        </w:rPr>
        <w:t xml:space="preserve"> АЙМАГАМБЕТОВ,</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b/>
          <w:bCs/>
          <w:color w:val="222222"/>
          <w:sz w:val="24"/>
          <w:szCs w:val="24"/>
          <w:lang w:eastAsia="ru-RU"/>
        </w:rPr>
        <w:t>доктор экономических наук, профессор,</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b/>
          <w:bCs/>
          <w:color w:val="222222"/>
          <w:sz w:val="24"/>
          <w:szCs w:val="24"/>
          <w:lang w:eastAsia="ru-RU"/>
        </w:rPr>
        <w:t>ректор Карагандинского университета </w:t>
      </w:r>
      <w:proofErr w:type="spellStart"/>
      <w:r w:rsidRPr="00736EF3">
        <w:rPr>
          <w:rFonts w:ascii="Times New Roman" w:eastAsia="Times New Roman" w:hAnsi="Times New Roman" w:cs="Times New Roman"/>
          <w:b/>
          <w:bCs/>
          <w:color w:val="222222"/>
          <w:sz w:val="24"/>
          <w:szCs w:val="24"/>
          <w:lang w:eastAsia="ru-RU"/>
        </w:rPr>
        <w:t>Казпотребсоюза</w:t>
      </w:r>
      <w:proofErr w:type="spellEnd"/>
    </w:p>
    <w:p w:rsidR="00736EF3" w:rsidRPr="00736EF3" w:rsidRDefault="00736EF3" w:rsidP="00736EF3">
      <w:pPr>
        <w:spacing w:after="0" w:line="240" w:lineRule="auto"/>
        <w:ind w:firstLine="709"/>
        <w:jc w:val="both"/>
        <w:rPr>
          <w:rFonts w:ascii="Times New Roman" w:hAnsi="Times New Roman" w:cs="Times New Roman"/>
          <w:sz w:val="24"/>
          <w:szCs w:val="24"/>
        </w:rPr>
      </w:pPr>
    </w:p>
    <w:p w:rsidR="00736EF3" w:rsidRDefault="00736EF3" w:rsidP="00736EF3">
      <w:pPr>
        <w:shd w:val="clear" w:color="auto" w:fill="FFFFFF"/>
        <w:spacing w:line="240" w:lineRule="auto"/>
        <w:outlineLvl w:val="0"/>
        <w:rPr>
          <w:rFonts w:ascii="Arial" w:eastAsia="Times New Roman" w:hAnsi="Arial" w:cs="Arial"/>
          <w:color w:val="111111"/>
          <w:kern w:val="36"/>
          <w:sz w:val="48"/>
          <w:szCs w:val="48"/>
          <w:lang w:val="kk-KZ" w:eastAsia="ru-RU"/>
        </w:rPr>
      </w:pPr>
    </w:p>
    <w:p w:rsidR="00736EF3" w:rsidRPr="00736EF3" w:rsidRDefault="00736EF3" w:rsidP="00736EF3">
      <w:pPr>
        <w:shd w:val="clear" w:color="auto" w:fill="FFFFFF"/>
        <w:spacing w:line="240" w:lineRule="auto"/>
        <w:outlineLvl w:val="0"/>
        <w:rPr>
          <w:rFonts w:ascii="Arial" w:eastAsia="Times New Roman" w:hAnsi="Arial" w:cs="Arial"/>
          <w:color w:val="111111"/>
          <w:kern w:val="36"/>
          <w:sz w:val="48"/>
          <w:szCs w:val="48"/>
          <w:lang w:eastAsia="ru-RU"/>
        </w:rPr>
      </w:pPr>
      <w:proofErr w:type="spellStart"/>
      <w:r w:rsidRPr="00736EF3">
        <w:rPr>
          <w:rFonts w:ascii="Arial" w:eastAsia="Times New Roman" w:hAnsi="Arial" w:cs="Arial"/>
          <w:color w:val="111111"/>
          <w:kern w:val="36"/>
          <w:sz w:val="48"/>
          <w:szCs w:val="48"/>
          <w:lang w:eastAsia="ru-RU"/>
        </w:rPr>
        <w:t>КарУ</w:t>
      </w:r>
      <w:proofErr w:type="spellEnd"/>
      <w:r w:rsidRPr="00736EF3">
        <w:rPr>
          <w:rFonts w:ascii="Arial" w:eastAsia="Times New Roman" w:hAnsi="Arial" w:cs="Arial"/>
          <w:color w:val="111111"/>
          <w:kern w:val="36"/>
          <w:sz w:val="48"/>
          <w:szCs w:val="48"/>
          <w:lang w:eastAsia="ru-RU"/>
        </w:rPr>
        <w:t xml:space="preserve"> </w:t>
      </w:r>
      <w:proofErr w:type="spellStart"/>
      <w:r w:rsidRPr="00736EF3">
        <w:rPr>
          <w:rFonts w:ascii="Arial" w:eastAsia="Times New Roman" w:hAnsi="Arial" w:cs="Arial"/>
          <w:color w:val="111111"/>
          <w:kern w:val="36"/>
          <w:sz w:val="48"/>
          <w:szCs w:val="48"/>
          <w:lang w:eastAsia="ru-RU"/>
        </w:rPr>
        <w:t>Казпотребсоюза</w:t>
      </w:r>
      <w:proofErr w:type="spellEnd"/>
      <w:r w:rsidRPr="00736EF3">
        <w:rPr>
          <w:rFonts w:ascii="Arial" w:eastAsia="Times New Roman" w:hAnsi="Arial" w:cs="Arial"/>
          <w:color w:val="111111"/>
          <w:kern w:val="36"/>
          <w:sz w:val="48"/>
          <w:szCs w:val="48"/>
          <w:lang w:eastAsia="ru-RU"/>
        </w:rPr>
        <w:t>: международное признание — залог новых возможностей</w:t>
      </w:r>
    </w:p>
    <w:p w:rsidR="00736EF3" w:rsidRPr="00736EF3" w:rsidRDefault="00736EF3" w:rsidP="00736EF3">
      <w:pPr>
        <w:shd w:val="clear" w:color="auto" w:fill="FFFFFF"/>
        <w:spacing w:line="240" w:lineRule="auto"/>
        <w:rPr>
          <w:rFonts w:ascii="Arial" w:eastAsia="Times New Roman" w:hAnsi="Arial" w:cs="Arial"/>
          <w:color w:val="000000"/>
          <w:sz w:val="17"/>
          <w:szCs w:val="17"/>
          <w:lang w:eastAsia="ru-RU"/>
        </w:rPr>
      </w:pPr>
    </w:p>
    <w:p w:rsidR="00736EF3" w:rsidRPr="00736EF3" w:rsidRDefault="00736EF3" w:rsidP="00736EF3">
      <w:pPr>
        <w:shd w:val="clear" w:color="auto" w:fill="FFFFFF"/>
        <w:spacing w:after="312" w:line="240" w:lineRule="auto"/>
        <w:rPr>
          <w:rFonts w:ascii="Verdana" w:eastAsia="Times New Roman" w:hAnsi="Verdana" w:cs="Times New Roman"/>
          <w:color w:val="222222"/>
          <w:sz w:val="18"/>
          <w:szCs w:val="18"/>
          <w:lang w:eastAsia="ru-RU"/>
        </w:rPr>
      </w:pPr>
      <w:r w:rsidRPr="00736EF3">
        <w:rPr>
          <w:rFonts w:ascii="Verdana" w:eastAsia="Times New Roman" w:hAnsi="Verdana" w:cs="Times New Roman"/>
          <w:b/>
          <w:bCs/>
          <w:color w:val="222222"/>
          <w:sz w:val="18"/>
          <w:lang w:eastAsia="ru-RU"/>
        </w:rPr>
        <w:t xml:space="preserve">Успехом для Карагандинского университета </w:t>
      </w:r>
      <w:proofErr w:type="spellStart"/>
      <w:r w:rsidRPr="00736EF3">
        <w:rPr>
          <w:rFonts w:ascii="Verdana" w:eastAsia="Times New Roman" w:hAnsi="Verdana" w:cs="Times New Roman"/>
          <w:b/>
          <w:bCs/>
          <w:color w:val="222222"/>
          <w:sz w:val="18"/>
          <w:lang w:eastAsia="ru-RU"/>
        </w:rPr>
        <w:t>Казпотребсоюза</w:t>
      </w:r>
      <w:proofErr w:type="spellEnd"/>
      <w:r w:rsidRPr="00736EF3">
        <w:rPr>
          <w:rFonts w:ascii="Verdana" w:eastAsia="Times New Roman" w:hAnsi="Verdana" w:cs="Times New Roman"/>
          <w:b/>
          <w:bCs/>
          <w:color w:val="222222"/>
          <w:sz w:val="18"/>
          <w:lang w:eastAsia="ru-RU"/>
        </w:rPr>
        <w:t xml:space="preserve"> завершился аудит оценки качества по международным стандартам в рамках программы QS </w:t>
      </w:r>
      <w:proofErr w:type="spellStart"/>
      <w:r w:rsidRPr="00736EF3">
        <w:rPr>
          <w:rFonts w:ascii="Verdana" w:eastAsia="Times New Roman" w:hAnsi="Verdana" w:cs="Times New Roman"/>
          <w:b/>
          <w:bCs/>
          <w:color w:val="222222"/>
          <w:sz w:val="18"/>
          <w:lang w:eastAsia="ru-RU"/>
        </w:rPr>
        <w:t>Stars</w:t>
      </w:r>
      <w:proofErr w:type="spellEnd"/>
      <w:r w:rsidRPr="00736EF3">
        <w:rPr>
          <w:rFonts w:ascii="Verdana" w:eastAsia="Times New Roman" w:hAnsi="Verdana" w:cs="Times New Roman"/>
          <w:b/>
          <w:bCs/>
          <w:color w:val="222222"/>
          <w:sz w:val="18"/>
          <w:lang w:eastAsia="ru-RU"/>
        </w:rPr>
        <w:t xml:space="preserve"> ведущего мирового рейтингового агентства </w:t>
      </w:r>
      <w:proofErr w:type="spellStart"/>
      <w:r w:rsidRPr="00736EF3">
        <w:rPr>
          <w:rFonts w:ascii="Verdana" w:eastAsia="Times New Roman" w:hAnsi="Verdana" w:cs="Times New Roman"/>
          <w:b/>
          <w:bCs/>
          <w:color w:val="222222"/>
          <w:sz w:val="18"/>
          <w:lang w:eastAsia="ru-RU"/>
        </w:rPr>
        <w:t>Quacquarelli</w:t>
      </w:r>
      <w:proofErr w:type="spellEnd"/>
      <w:r w:rsidRPr="00736EF3">
        <w:rPr>
          <w:rFonts w:ascii="Verdana" w:eastAsia="Times New Roman" w:hAnsi="Verdana" w:cs="Times New Roman"/>
          <w:b/>
          <w:bCs/>
          <w:color w:val="222222"/>
          <w:sz w:val="18"/>
          <w:lang w:eastAsia="ru-RU"/>
        </w:rPr>
        <w:t xml:space="preserve"> </w:t>
      </w:r>
      <w:proofErr w:type="spellStart"/>
      <w:r w:rsidRPr="00736EF3">
        <w:rPr>
          <w:rFonts w:ascii="Verdana" w:eastAsia="Times New Roman" w:hAnsi="Verdana" w:cs="Times New Roman"/>
          <w:b/>
          <w:bCs/>
          <w:color w:val="222222"/>
          <w:sz w:val="18"/>
          <w:lang w:eastAsia="ru-RU"/>
        </w:rPr>
        <w:t>Symonds</w:t>
      </w:r>
      <w:proofErr w:type="spellEnd"/>
      <w:r w:rsidRPr="00736EF3">
        <w:rPr>
          <w:rFonts w:ascii="Verdana" w:eastAsia="Times New Roman" w:hAnsi="Verdana" w:cs="Times New Roman"/>
          <w:b/>
          <w:bCs/>
          <w:color w:val="222222"/>
          <w:sz w:val="18"/>
          <w:lang w:eastAsia="ru-RU"/>
        </w:rPr>
        <w:t xml:space="preserve"> (QS), который подтвердил превосходство вуза присвоением «4 звезд».</w:t>
      </w:r>
    </w:p>
    <w:p w:rsidR="00736EF3" w:rsidRPr="00736EF3" w:rsidRDefault="00736EF3" w:rsidP="00736EF3">
      <w:pPr>
        <w:shd w:val="clear" w:color="auto" w:fill="FFFFFF"/>
        <w:spacing w:after="312" w:line="240" w:lineRule="auto"/>
        <w:rPr>
          <w:rFonts w:ascii="Verdana" w:eastAsia="Times New Roman" w:hAnsi="Verdana" w:cs="Times New Roman"/>
          <w:color w:val="222222"/>
          <w:sz w:val="18"/>
          <w:szCs w:val="18"/>
          <w:lang w:eastAsia="ru-RU"/>
        </w:rPr>
      </w:pPr>
      <w:r>
        <w:rPr>
          <w:rFonts w:ascii="Verdana" w:eastAsia="Times New Roman" w:hAnsi="Verdana" w:cs="Times New Roman"/>
          <w:noProof/>
          <w:color w:val="222222"/>
          <w:sz w:val="18"/>
          <w:szCs w:val="18"/>
          <w:lang w:eastAsia="ru-RU"/>
        </w:rPr>
        <w:drawing>
          <wp:inline distT="0" distB="0" distL="0" distR="0">
            <wp:extent cx="3775710" cy="2511387"/>
            <wp:effectExtent l="19050" t="0" r="0" b="0"/>
            <wp:docPr id="1" name="Рисунок 1" descr="https://inkaraganda.kz/wp-content/uploads/2022/02/63636753-4743-422a-a178-54fd48d228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karaganda.kz/wp-content/uploads/2022/02/63636753-4743-422a-a178-54fd48d228b1.jpg"/>
                    <pic:cNvPicPr>
                      <a:picLocks noChangeAspect="1" noChangeArrowheads="1"/>
                    </pic:cNvPicPr>
                  </pic:nvPicPr>
                  <pic:blipFill>
                    <a:blip r:embed="rId4" cstate="print"/>
                    <a:srcRect/>
                    <a:stretch>
                      <a:fillRect/>
                    </a:stretch>
                  </pic:blipFill>
                  <pic:spPr bwMode="auto">
                    <a:xfrm>
                      <a:off x="0" y="0"/>
                      <a:ext cx="3775710" cy="2511387"/>
                    </a:xfrm>
                    <a:prstGeom prst="rect">
                      <a:avLst/>
                    </a:prstGeom>
                    <a:noFill/>
                    <a:ln w="9525">
                      <a:noFill/>
                      <a:miter lim="800000"/>
                      <a:headEnd/>
                      <a:tailEnd/>
                    </a:ln>
                  </pic:spPr>
                </pic:pic>
              </a:graphicData>
            </a:graphic>
          </wp:inline>
        </w:drawing>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t xml:space="preserve">Участие в проекте позволило университету продемонстрировать свой уровень в глобальном образовательном пространстве, повышая международную узнаваемость казахстанского образования, подчеркивая сильные стороны и эффективность деятельности </w:t>
      </w:r>
      <w:proofErr w:type="spellStart"/>
      <w:r w:rsidRPr="00736EF3">
        <w:rPr>
          <w:rFonts w:ascii="Times New Roman" w:eastAsia="Times New Roman" w:hAnsi="Times New Roman" w:cs="Times New Roman"/>
          <w:color w:val="222222"/>
          <w:sz w:val="24"/>
          <w:szCs w:val="24"/>
          <w:lang w:eastAsia="ru-RU"/>
        </w:rPr>
        <w:t>КарУ</w:t>
      </w:r>
      <w:proofErr w:type="spellEnd"/>
      <w:r w:rsidRPr="00736EF3">
        <w:rPr>
          <w:rFonts w:ascii="Times New Roman" w:eastAsia="Times New Roman" w:hAnsi="Times New Roman" w:cs="Times New Roman"/>
          <w:color w:val="222222"/>
          <w:sz w:val="24"/>
          <w:szCs w:val="24"/>
          <w:lang w:eastAsia="ru-RU"/>
        </w:rPr>
        <w:t xml:space="preserve"> </w:t>
      </w:r>
      <w:proofErr w:type="spellStart"/>
      <w:r w:rsidRPr="00736EF3">
        <w:rPr>
          <w:rFonts w:ascii="Times New Roman" w:eastAsia="Times New Roman" w:hAnsi="Times New Roman" w:cs="Times New Roman"/>
          <w:color w:val="222222"/>
          <w:sz w:val="24"/>
          <w:szCs w:val="24"/>
          <w:lang w:eastAsia="ru-RU"/>
        </w:rPr>
        <w:t>Казпотребсоюза</w:t>
      </w:r>
      <w:proofErr w:type="spellEnd"/>
      <w:r w:rsidRPr="00736EF3">
        <w:rPr>
          <w:rFonts w:ascii="Times New Roman" w:eastAsia="Times New Roman" w:hAnsi="Times New Roman" w:cs="Times New Roman"/>
          <w:color w:val="222222"/>
          <w:sz w:val="24"/>
          <w:szCs w:val="24"/>
          <w:lang w:eastAsia="ru-RU"/>
        </w:rPr>
        <w:t xml:space="preserve"> в различных направлениях. Несомненно, этому результату предшествовала кропотливая работа всего коллектива университета  на протяжении последних лет нашей 55-летней истории.</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t>Залогом достижения конкурентных преимуществ отдельных вузов в международном образовательном пространстве, бесспорно, выступает реализация продуманной образовательной политики Министерства образования и науки РК в рамках осуществления национального проекта «Качественное образование «Образованная нация».</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t xml:space="preserve">Всесторонний анализ деятельности университетов QS </w:t>
      </w:r>
      <w:proofErr w:type="spellStart"/>
      <w:r w:rsidRPr="00736EF3">
        <w:rPr>
          <w:rFonts w:ascii="Times New Roman" w:eastAsia="Times New Roman" w:hAnsi="Times New Roman" w:cs="Times New Roman"/>
          <w:color w:val="222222"/>
          <w:sz w:val="24"/>
          <w:szCs w:val="24"/>
          <w:lang w:eastAsia="ru-RU"/>
        </w:rPr>
        <w:t>Stars</w:t>
      </w:r>
      <w:proofErr w:type="spellEnd"/>
      <w:r w:rsidRPr="00736EF3">
        <w:rPr>
          <w:rFonts w:ascii="Times New Roman" w:eastAsia="Times New Roman" w:hAnsi="Times New Roman" w:cs="Times New Roman"/>
          <w:color w:val="222222"/>
          <w:sz w:val="24"/>
          <w:szCs w:val="24"/>
          <w:lang w:eastAsia="ru-RU"/>
        </w:rPr>
        <w:t xml:space="preserve"> позволяет выявить наиболее успешные и лучшие вузы различных стран мира, подчеркивая их достижения, позволяющие демонстрировать прочные позиции на рынке образовательных услуг.</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lastRenderedPageBreak/>
        <w:t xml:space="preserve">Карагандинский университет </w:t>
      </w:r>
      <w:proofErr w:type="spellStart"/>
      <w:r w:rsidRPr="00736EF3">
        <w:rPr>
          <w:rFonts w:ascii="Times New Roman" w:eastAsia="Times New Roman" w:hAnsi="Times New Roman" w:cs="Times New Roman"/>
          <w:color w:val="222222"/>
          <w:sz w:val="24"/>
          <w:szCs w:val="24"/>
          <w:lang w:eastAsia="ru-RU"/>
        </w:rPr>
        <w:t>Казпотребсоюза</w:t>
      </w:r>
      <w:proofErr w:type="spellEnd"/>
      <w:r w:rsidRPr="00736EF3">
        <w:rPr>
          <w:rFonts w:ascii="Times New Roman" w:eastAsia="Times New Roman" w:hAnsi="Times New Roman" w:cs="Times New Roman"/>
          <w:color w:val="222222"/>
          <w:sz w:val="24"/>
          <w:szCs w:val="24"/>
          <w:lang w:eastAsia="ru-RU"/>
        </w:rPr>
        <w:t xml:space="preserve"> как вуз с богатой историей и устойчивыми традициями достиг серьезных результатов в своей работе, одними из которых стали переход на многоступенчатую систему образования и усиленное продвижение образовательных программ в подготовке кадров для современной экономики.</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t xml:space="preserve">На сегодняшний день в университете реализуется свыше 40 программ высшего и послевузовского образования, в том числе новые — «IT-аналитика», «Проектно-инновационный менеджмент», «Физическая культура и спортивный менеджмент», «Психология и менеджмент в образовании», «Финансово-таможенный менеджмент», часть </w:t>
      </w:r>
      <w:proofErr w:type="gramStart"/>
      <w:r w:rsidRPr="00736EF3">
        <w:rPr>
          <w:rFonts w:ascii="Times New Roman" w:eastAsia="Times New Roman" w:hAnsi="Times New Roman" w:cs="Times New Roman"/>
          <w:color w:val="222222"/>
          <w:sz w:val="24"/>
          <w:szCs w:val="24"/>
          <w:lang w:eastAsia="ru-RU"/>
        </w:rPr>
        <w:t>из</w:t>
      </w:r>
      <w:proofErr w:type="gramEnd"/>
      <w:r w:rsidRPr="00736EF3">
        <w:rPr>
          <w:rFonts w:ascii="Times New Roman" w:eastAsia="Times New Roman" w:hAnsi="Times New Roman" w:cs="Times New Roman"/>
          <w:color w:val="222222"/>
          <w:sz w:val="24"/>
          <w:szCs w:val="24"/>
          <w:lang w:eastAsia="ru-RU"/>
        </w:rPr>
        <w:t xml:space="preserve"> которых имеют статус инновационных.</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t>Реализация стратегических приоритетов программы развития вуза в повседневной деятельности позволила университету получить «5 звезд» в категориях «Преподавание», «Академическое развитие», «Трудоустройство», продемонстрировав высокие результаты как общей удовлетворенности студентов (92%), так и удовлетворенности качеством преподавания (94%) в частности. Ключевая роль университетов заключается в том, чтобы способствовать обучению и личному развитию своих студентов. Это мнение созвучно девизу нашего университета — «Образование для роста и личностного развития».  Отличное преподавание вдохновляет сегодняшних студентов стать завтрашними лидерами.  На сегодняшний день в нашем университете созданы благоприятные условия не только для обучения, но и удовлетворения других немаловажных потребностей студентов, способствующих их становлению.</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t xml:space="preserve">В рамках перехода от модели классического вуза к smart-университету созданы и успешно функционируют подсистемы «электронного университета», автоматизирована деятельность департамента академического развития, активно используются технологии дистанционного обучения студентов, действуют электронная приемная комиссия, цифровая библиотека и центр учебного телевидения. На единой платформе проектного офиса </w:t>
      </w:r>
      <w:proofErr w:type="gramStart"/>
      <w:r w:rsidRPr="00736EF3">
        <w:rPr>
          <w:rFonts w:ascii="Times New Roman" w:eastAsia="Times New Roman" w:hAnsi="Times New Roman" w:cs="Times New Roman"/>
          <w:color w:val="222222"/>
          <w:sz w:val="24"/>
          <w:szCs w:val="24"/>
          <w:lang w:eastAsia="ru-RU"/>
        </w:rPr>
        <w:t>размещены</w:t>
      </w:r>
      <w:proofErr w:type="gramEnd"/>
      <w:r w:rsidRPr="00736EF3">
        <w:rPr>
          <w:rFonts w:ascii="Times New Roman" w:eastAsia="Times New Roman" w:hAnsi="Times New Roman" w:cs="Times New Roman"/>
          <w:color w:val="222222"/>
          <w:sz w:val="24"/>
          <w:szCs w:val="24"/>
          <w:lang w:eastAsia="ru-RU"/>
        </w:rPr>
        <w:t xml:space="preserve">: виртуальное предприятие, электронный налоговый комитет, </w:t>
      </w:r>
      <w:proofErr w:type="spellStart"/>
      <w:r w:rsidRPr="00736EF3">
        <w:rPr>
          <w:rFonts w:ascii="Times New Roman" w:eastAsia="Times New Roman" w:hAnsi="Times New Roman" w:cs="Times New Roman"/>
          <w:color w:val="222222"/>
          <w:sz w:val="24"/>
          <w:szCs w:val="24"/>
          <w:lang w:eastAsia="ru-RU"/>
        </w:rPr>
        <w:t>онлайн-студия</w:t>
      </w:r>
      <w:proofErr w:type="spellEnd"/>
      <w:r w:rsidRPr="00736EF3">
        <w:rPr>
          <w:rFonts w:ascii="Times New Roman" w:eastAsia="Times New Roman" w:hAnsi="Times New Roman" w:cs="Times New Roman"/>
          <w:color w:val="222222"/>
          <w:sz w:val="24"/>
          <w:szCs w:val="24"/>
          <w:lang w:eastAsia="ru-RU"/>
        </w:rPr>
        <w:t xml:space="preserve"> </w:t>
      </w:r>
      <w:proofErr w:type="spellStart"/>
      <w:r w:rsidRPr="00736EF3">
        <w:rPr>
          <w:rFonts w:ascii="Times New Roman" w:eastAsia="Times New Roman" w:hAnsi="Times New Roman" w:cs="Times New Roman"/>
          <w:color w:val="222222"/>
          <w:sz w:val="24"/>
          <w:szCs w:val="24"/>
          <w:lang w:eastAsia="ru-RU"/>
        </w:rPr>
        <w:t>Adobe</w:t>
      </w:r>
      <w:proofErr w:type="spellEnd"/>
      <w:r w:rsidRPr="00736EF3">
        <w:rPr>
          <w:rFonts w:ascii="Times New Roman" w:eastAsia="Times New Roman" w:hAnsi="Times New Roman" w:cs="Times New Roman"/>
          <w:color w:val="222222"/>
          <w:sz w:val="24"/>
          <w:szCs w:val="24"/>
          <w:lang w:eastAsia="ru-RU"/>
        </w:rPr>
        <w:t xml:space="preserve"> </w:t>
      </w:r>
      <w:proofErr w:type="spellStart"/>
      <w:r w:rsidRPr="00736EF3">
        <w:rPr>
          <w:rFonts w:ascii="Times New Roman" w:eastAsia="Times New Roman" w:hAnsi="Times New Roman" w:cs="Times New Roman"/>
          <w:color w:val="222222"/>
          <w:sz w:val="24"/>
          <w:szCs w:val="24"/>
          <w:lang w:eastAsia="ru-RU"/>
        </w:rPr>
        <w:t>Connect</w:t>
      </w:r>
      <w:proofErr w:type="spellEnd"/>
      <w:r w:rsidRPr="00736EF3">
        <w:rPr>
          <w:rFonts w:ascii="Times New Roman" w:eastAsia="Times New Roman" w:hAnsi="Times New Roman" w:cs="Times New Roman"/>
          <w:color w:val="222222"/>
          <w:sz w:val="24"/>
          <w:szCs w:val="24"/>
          <w:lang w:eastAsia="ru-RU"/>
        </w:rPr>
        <w:t xml:space="preserve">, </w:t>
      </w:r>
      <w:proofErr w:type="spellStart"/>
      <w:r w:rsidRPr="00736EF3">
        <w:rPr>
          <w:rFonts w:ascii="Times New Roman" w:eastAsia="Times New Roman" w:hAnsi="Times New Roman" w:cs="Times New Roman"/>
          <w:color w:val="222222"/>
          <w:sz w:val="24"/>
          <w:szCs w:val="24"/>
          <w:lang w:eastAsia="ru-RU"/>
        </w:rPr>
        <w:t>онлайн-площадка</w:t>
      </w:r>
      <w:proofErr w:type="spellEnd"/>
      <w:r w:rsidRPr="00736EF3">
        <w:rPr>
          <w:rFonts w:ascii="Times New Roman" w:eastAsia="Times New Roman" w:hAnsi="Times New Roman" w:cs="Times New Roman"/>
          <w:color w:val="222222"/>
          <w:sz w:val="24"/>
          <w:szCs w:val="24"/>
          <w:lang w:eastAsia="ru-RU"/>
        </w:rPr>
        <w:t xml:space="preserve"> «</w:t>
      </w:r>
      <w:proofErr w:type="spellStart"/>
      <w:r w:rsidRPr="00736EF3">
        <w:rPr>
          <w:rFonts w:ascii="Times New Roman" w:eastAsia="Times New Roman" w:hAnsi="Times New Roman" w:cs="Times New Roman"/>
          <w:color w:val="222222"/>
          <w:sz w:val="24"/>
          <w:szCs w:val="24"/>
          <w:lang w:eastAsia="ru-RU"/>
        </w:rPr>
        <w:t>Рухани</w:t>
      </w:r>
      <w:proofErr w:type="spellEnd"/>
      <w:r w:rsidRPr="00736EF3">
        <w:rPr>
          <w:rFonts w:ascii="Times New Roman" w:eastAsia="Times New Roman" w:hAnsi="Times New Roman" w:cs="Times New Roman"/>
          <w:color w:val="222222"/>
          <w:sz w:val="24"/>
          <w:szCs w:val="24"/>
          <w:lang w:eastAsia="ru-RU"/>
        </w:rPr>
        <w:t xml:space="preserve"> </w:t>
      </w:r>
      <w:proofErr w:type="spellStart"/>
      <w:r w:rsidRPr="00736EF3">
        <w:rPr>
          <w:rFonts w:ascii="Times New Roman" w:eastAsia="Times New Roman" w:hAnsi="Times New Roman" w:cs="Times New Roman"/>
          <w:color w:val="222222"/>
          <w:sz w:val="24"/>
          <w:szCs w:val="24"/>
          <w:lang w:eastAsia="ru-RU"/>
        </w:rPr>
        <w:t>жаңғыру</w:t>
      </w:r>
      <w:proofErr w:type="spellEnd"/>
      <w:r w:rsidRPr="00736EF3">
        <w:rPr>
          <w:rFonts w:ascii="Times New Roman" w:eastAsia="Times New Roman" w:hAnsi="Times New Roman" w:cs="Times New Roman"/>
          <w:color w:val="222222"/>
          <w:sz w:val="24"/>
          <w:szCs w:val="24"/>
          <w:lang w:eastAsia="ru-RU"/>
        </w:rPr>
        <w:t xml:space="preserve">». Наряду с имеющейся инфраструктурой в целях формирования цифровой экосистемы в </w:t>
      </w:r>
      <w:proofErr w:type="spellStart"/>
      <w:r w:rsidRPr="00736EF3">
        <w:rPr>
          <w:rFonts w:ascii="Times New Roman" w:eastAsia="Times New Roman" w:hAnsi="Times New Roman" w:cs="Times New Roman"/>
          <w:color w:val="222222"/>
          <w:sz w:val="24"/>
          <w:szCs w:val="24"/>
          <w:lang w:eastAsia="ru-RU"/>
        </w:rPr>
        <w:t>КарУ</w:t>
      </w:r>
      <w:proofErr w:type="spellEnd"/>
      <w:r w:rsidRPr="00736EF3">
        <w:rPr>
          <w:rFonts w:ascii="Times New Roman" w:eastAsia="Times New Roman" w:hAnsi="Times New Roman" w:cs="Times New Roman"/>
          <w:color w:val="222222"/>
          <w:sz w:val="24"/>
          <w:szCs w:val="24"/>
          <w:lang w:eastAsia="ru-RU"/>
        </w:rPr>
        <w:t xml:space="preserve"> </w:t>
      </w:r>
      <w:proofErr w:type="spellStart"/>
      <w:r w:rsidRPr="00736EF3">
        <w:rPr>
          <w:rFonts w:ascii="Times New Roman" w:eastAsia="Times New Roman" w:hAnsi="Times New Roman" w:cs="Times New Roman"/>
          <w:color w:val="222222"/>
          <w:sz w:val="24"/>
          <w:szCs w:val="24"/>
          <w:lang w:eastAsia="ru-RU"/>
        </w:rPr>
        <w:t>Казпотребсоюза</w:t>
      </w:r>
      <w:proofErr w:type="spellEnd"/>
      <w:r w:rsidRPr="00736EF3">
        <w:rPr>
          <w:rFonts w:ascii="Times New Roman" w:eastAsia="Times New Roman" w:hAnsi="Times New Roman" w:cs="Times New Roman"/>
          <w:color w:val="222222"/>
          <w:sz w:val="24"/>
          <w:szCs w:val="24"/>
          <w:lang w:eastAsia="ru-RU"/>
        </w:rPr>
        <w:t xml:space="preserve"> в прошлом году были выделены средства на открытие офиса цифровых технологий обучения, в который вошли четыре лаборатории: «Цифровые банковские технологии и </w:t>
      </w:r>
      <w:proofErr w:type="spellStart"/>
      <w:r w:rsidRPr="00736EF3">
        <w:rPr>
          <w:rFonts w:ascii="Times New Roman" w:eastAsia="Times New Roman" w:hAnsi="Times New Roman" w:cs="Times New Roman"/>
          <w:color w:val="222222"/>
          <w:sz w:val="24"/>
          <w:szCs w:val="24"/>
          <w:lang w:eastAsia="ru-RU"/>
        </w:rPr>
        <w:t>трейдинг</w:t>
      </w:r>
      <w:proofErr w:type="spellEnd"/>
      <w:r w:rsidRPr="00736EF3">
        <w:rPr>
          <w:rFonts w:ascii="Times New Roman" w:eastAsia="Times New Roman" w:hAnsi="Times New Roman" w:cs="Times New Roman"/>
          <w:color w:val="222222"/>
          <w:sz w:val="24"/>
          <w:szCs w:val="24"/>
          <w:lang w:eastAsia="ru-RU"/>
        </w:rPr>
        <w:t xml:space="preserve">»; «Робототехника и 3D-принтинг»; «Современные цифровые технологии»; «Цифровая экономика», образован Центр IT-аналитики. На протяжении нескольких лет работают </w:t>
      </w:r>
      <w:proofErr w:type="spellStart"/>
      <w:r w:rsidRPr="00736EF3">
        <w:rPr>
          <w:rFonts w:ascii="Times New Roman" w:eastAsia="Times New Roman" w:hAnsi="Times New Roman" w:cs="Times New Roman"/>
          <w:color w:val="222222"/>
          <w:sz w:val="24"/>
          <w:szCs w:val="24"/>
          <w:lang w:eastAsia="ru-RU"/>
        </w:rPr>
        <w:t>стартап-зона</w:t>
      </w:r>
      <w:proofErr w:type="spellEnd"/>
      <w:r w:rsidRPr="00736EF3">
        <w:rPr>
          <w:rFonts w:ascii="Times New Roman" w:eastAsia="Times New Roman" w:hAnsi="Times New Roman" w:cs="Times New Roman"/>
          <w:color w:val="222222"/>
          <w:sz w:val="24"/>
          <w:szCs w:val="24"/>
          <w:lang w:eastAsia="ru-RU"/>
        </w:rPr>
        <w:t xml:space="preserve"> и молодежный бизнес-инкубатор «</w:t>
      </w:r>
      <w:proofErr w:type="spellStart"/>
      <w:r w:rsidRPr="00736EF3">
        <w:rPr>
          <w:rFonts w:ascii="Times New Roman" w:eastAsia="Times New Roman" w:hAnsi="Times New Roman" w:cs="Times New Roman"/>
          <w:color w:val="222222"/>
          <w:sz w:val="24"/>
          <w:szCs w:val="24"/>
          <w:lang w:eastAsia="ru-RU"/>
        </w:rPr>
        <w:t>Достык</w:t>
      </w:r>
      <w:proofErr w:type="spellEnd"/>
      <w:r w:rsidRPr="00736EF3">
        <w:rPr>
          <w:rFonts w:ascii="Times New Roman" w:eastAsia="Times New Roman" w:hAnsi="Times New Roman" w:cs="Times New Roman"/>
          <w:color w:val="222222"/>
          <w:sz w:val="24"/>
          <w:szCs w:val="24"/>
          <w:lang w:eastAsia="ru-RU"/>
        </w:rPr>
        <w:t>».</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t>Университетом первым в регионе был создан Центр обслуживания студентов, действующий по принципу «одного окна», который в цифровом формате оказывает обучающимся различные виды услуг. Это позволяет экономить время и устраняет бюрократические барьеры и коррупционные риски в системе взаимодействия «университет — студент». В вузе созданы благоприятные условия для развития интеллектуального и духовного потенциала студентов — действуют 18 творческих студенческих объединений. Ансамбли народных инструментов «</w:t>
      </w:r>
      <w:proofErr w:type="spellStart"/>
      <w:r w:rsidRPr="00736EF3">
        <w:rPr>
          <w:rFonts w:ascii="Times New Roman" w:eastAsia="Times New Roman" w:hAnsi="Times New Roman" w:cs="Times New Roman"/>
          <w:color w:val="222222"/>
          <w:sz w:val="24"/>
          <w:szCs w:val="24"/>
          <w:lang w:eastAsia="ru-RU"/>
        </w:rPr>
        <w:t>Назконыр</w:t>
      </w:r>
      <w:proofErr w:type="spellEnd"/>
      <w:r w:rsidRPr="00736EF3">
        <w:rPr>
          <w:rFonts w:ascii="Times New Roman" w:eastAsia="Times New Roman" w:hAnsi="Times New Roman" w:cs="Times New Roman"/>
          <w:color w:val="222222"/>
          <w:sz w:val="24"/>
          <w:szCs w:val="24"/>
          <w:lang w:eastAsia="ru-RU"/>
        </w:rPr>
        <w:t>» и хореографический «</w:t>
      </w:r>
      <w:proofErr w:type="spellStart"/>
      <w:r w:rsidRPr="00736EF3">
        <w:rPr>
          <w:rFonts w:ascii="Times New Roman" w:eastAsia="Times New Roman" w:hAnsi="Times New Roman" w:cs="Times New Roman"/>
          <w:color w:val="222222"/>
          <w:sz w:val="24"/>
          <w:szCs w:val="24"/>
          <w:lang w:eastAsia="ru-RU"/>
        </w:rPr>
        <w:t>Жайна</w:t>
      </w:r>
      <w:proofErr w:type="spellEnd"/>
      <w:r w:rsidRPr="00736EF3">
        <w:rPr>
          <w:rFonts w:ascii="Times New Roman" w:eastAsia="Times New Roman" w:hAnsi="Times New Roman" w:cs="Times New Roman"/>
          <w:color w:val="222222"/>
          <w:sz w:val="24"/>
          <w:szCs w:val="24"/>
          <w:lang w:eastAsia="ru-RU"/>
        </w:rPr>
        <w:t xml:space="preserve">», театр моды и студия дизайна. Издается журнал «Формат будущего поколения». Популярны команда КВН «Жар-Жар» и </w:t>
      </w:r>
      <w:proofErr w:type="spellStart"/>
      <w:r w:rsidRPr="00736EF3">
        <w:rPr>
          <w:rFonts w:ascii="Times New Roman" w:eastAsia="Times New Roman" w:hAnsi="Times New Roman" w:cs="Times New Roman"/>
          <w:color w:val="222222"/>
          <w:sz w:val="24"/>
          <w:szCs w:val="24"/>
          <w:lang w:eastAsia="ru-RU"/>
        </w:rPr>
        <w:t>дебатные</w:t>
      </w:r>
      <w:proofErr w:type="spellEnd"/>
      <w:r w:rsidRPr="00736EF3">
        <w:rPr>
          <w:rFonts w:ascii="Times New Roman" w:eastAsia="Times New Roman" w:hAnsi="Times New Roman" w:cs="Times New Roman"/>
          <w:color w:val="222222"/>
          <w:sz w:val="24"/>
          <w:szCs w:val="24"/>
          <w:lang w:eastAsia="ru-RU"/>
        </w:rPr>
        <w:t xml:space="preserve"> клубы на двух языках. Радуют премьерами студенческие театры «</w:t>
      </w:r>
      <w:proofErr w:type="spellStart"/>
      <w:r w:rsidRPr="00736EF3">
        <w:rPr>
          <w:rFonts w:ascii="Times New Roman" w:eastAsia="Times New Roman" w:hAnsi="Times New Roman" w:cs="Times New Roman"/>
          <w:color w:val="222222"/>
          <w:sz w:val="24"/>
          <w:szCs w:val="24"/>
          <w:lang w:eastAsia="ru-RU"/>
        </w:rPr>
        <w:t>Аксоран</w:t>
      </w:r>
      <w:proofErr w:type="spellEnd"/>
      <w:r w:rsidRPr="00736EF3">
        <w:rPr>
          <w:rFonts w:ascii="Times New Roman" w:eastAsia="Times New Roman" w:hAnsi="Times New Roman" w:cs="Times New Roman"/>
          <w:color w:val="222222"/>
          <w:sz w:val="24"/>
          <w:szCs w:val="24"/>
          <w:lang w:eastAsia="ru-RU"/>
        </w:rPr>
        <w:t xml:space="preserve">» и «Вдохновение», студии «Мелодия» и бальных танцев, функционируют единственный в области этнографический театр моды и </w:t>
      </w:r>
      <w:proofErr w:type="spellStart"/>
      <w:r w:rsidRPr="00736EF3">
        <w:rPr>
          <w:rFonts w:ascii="Times New Roman" w:eastAsia="Times New Roman" w:hAnsi="Times New Roman" w:cs="Times New Roman"/>
          <w:color w:val="222222"/>
          <w:sz w:val="24"/>
          <w:szCs w:val="24"/>
          <w:lang w:eastAsia="ru-RU"/>
        </w:rPr>
        <w:t>этномузей</w:t>
      </w:r>
      <w:proofErr w:type="spellEnd"/>
      <w:r w:rsidRPr="00736EF3">
        <w:rPr>
          <w:rFonts w:ascii="Times New Roman" w:eastAsia="Times New Roman" w:hAnsi="Times New Roman" w:cs="Times New Roman"/>
          <w:color w:val="222222"/>
          <w:sz w:val="24"/>
          <w:szCs w:val="24"/>
          <w:lang w:eastAsia="ru-RU"/>
        </w:rPr>
        <w:t xml:space="preserve"> казахского народного костюма.</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t xml:space="preserve">Высокий имидж университета подтверждается устойчивыми позициями в международных и национальных рейтингах. Так, в 2021-2022 учебном году </w:t>
      </w:r>
      <w:proofErr w:type="spellStart"/>
      <w:r w:rsidRPr="00736EF3">
        <w:rPr>
          <w:rFonts w:ascii="Times New Roman" w:eastAsia="Times New Roman" w:hAnsi="Times New Roman" w:cs="Times New Roman"/>
          <w:color w:val="222222"/>
          <w:sz w:val="24"/>
          <w:szCs w:val="24"/>
          <w:lang w:eastAsia="ru-RU"/>
        </w:rPr>
        <w:t>КарУ</w:t>
      </w:r>
      <w:proofErr w:type="spellEnd"/>
      <w:r w:rsidRPr="00736EF3">
        <w:rPr>
          <w:rFonts w:ascii="Times New Roman" w:eastAsia="Times New Roman" w:hAnsi="Times New Roman" w:cs="Times New Roman"/>
          <w:color w:val="222222"/>
          <w:sz w:val="24"/>
          <w:szCs w:val="24"/>
          <w:lang w:eastAsia="ru-RU"/>
        </w:rPr>
        <w:t xml:space="preserve"> </w:t>
      </w:r>
      <w:proofErr w:type="spellStart"/>
      <w:r w:rsidRPr="00736EF3">
        <w:rPr>
          <w:rFonts w:ascii="Times New Roman" w:eastAsia="Times New Roman" w:hAnsi="Times New Roman" w:cs="Times New Roman"/>
          <w:color w:val="222222"/>
          <w:sz w:val="24"/>
          <w:szCs w:val="24"/>
          <w:lang w:eastAsia="ru-RU"/>
        </w:rPr>
        <w:t>Казпотребсоюза</w:t>
      </w:r>
      <w:proofErr w:type="spellEnd"/>
      <w:r w:rsidRPr="00736EF3">
        <w:rPr>
          <w:rFonts w:ascii="Times New Roman" w:eastAsia="Times New Roman" w:hAnsi="Times New Roman" w:cs="Times New Roman"/>
          <w:color w:val="222222"/>
          <w:sz w:val="24"/>
          <w:szCs w:val="24"/>
          <w:lang w:eastAsia="ru-RU"/>
        </w:rPr>
        <w:t xml:space="preserve"> впервые появился в двух новых международных рейтингах: RUR — 862 место и THE </w:t>
      </w:r>
      <w:proofErr w:type="spellStart"/>
      <w:r w:rsidRPr="00736EF3">
        <w:rPr>
          <w:rFonts w:ascii="Times New Roman" w:eastAsia="Times New Roman" w:hAnsi="Times New Roman" w:cs="Times New Roman"/>
          <w:color w:val="222222"/>
          <w:sz w:val="24"/>
          <w:szCs w:val="24"/>
          <w:lang w:eastAsia="ru-RU"/>
        </w:rPr>
        <w:t>Impact</w:t>
      </w:r>
      <w:proofErr w:type="spellEnd"/>
      <w:r w:rsidRPr="00736EF3">
        <w:rPr>
          <w:rFonts w:ascii="Times New Roman" w:eastAsia="Times New Roman" w:hAnsi="Times New Roman" w:cs="Times New Roman"/>
          <w:color w:val="222222"/>
          <w:sz w:val="24"/>
          <w:szCs w:val="24"/>
          <w:lang w:eastAsia="ru-RU"/>
        </w:rPr>
        <w:t xml:space="preserve"> (ТОП 801+), улучшил позиции в рейтинге </w:t>
      </w:r>
      <w:proofErr w:type="spellStart"/>
      <w:r w:rsidRPr="00736EF3">
        <w:rPr>
          <w:rFonts w:ascii="Times New Roman" w:eastAsia="Times New Roman" w:hAnsi="Times New Roman" w:cs="Times New Roman"/>
          <w:color w:val="222222"/>
          <w:sz w:val="24"/>
          <w:szCs w:val="24"/>
          <w:lang w:eastAsia="ru-RU"/>
        </w:rPr>
        <w:t>Webometrics</w:t>
      </w:r>
      <w:proofErr w:type="spellEnd"/>
      <w:r w:rsidRPr="00736EF3">
        <w:rPr>
          <w:rFonts w:ascii="Times New Roman" w:eastAsia="Times New Roman" w:hAnsi="Times New Roman" w:cs="Times New Roman"/>
          <w:color w:val="222222"/>
          <w:sz w:val="24"/>
          <w:szCs w:val="24"/>
          <w:lang w:eastAsia="ru-RU"/>
        </w:rPr>
        <w:t xml:space="preserve"> (25/9673), сохранив результаты на прежнем уровне еще в двух международных рейтингах (ARES/31 и </w:t>
      </w:r>
      <w:proofErr w:type="spellStart"/>
      <w:r w:rsidRPr="00736EF3">
        <w:rPr>
          <w:rFonts w:ascii="Times New Roman" w:eastAsia="Times New Roman" w:hAnsi="Times New Roman" w:cs="Times New Roman"/>
          <w:color w:val="222222"/>
          <w:sz w:val="24"/>
          <w:szCs w:val="24"/>
          <w:lang w:eastAsia="ru-RU"/>
        </w:rPr>
        <w:t>uniRank</w:t>
      </w:r>
      <w:proofErr w:type="spellEnd"/>
      <w:r w:rsidRPr="00736EF3">
        <w:rPr>
          <w:rFonts w:ascii="Times New Roman" w:eastAsia="Times New Roman" w:hAnsi="Times New Roman" w:cs="Times New Roman"/>
          <w:color w:val="222222"/>
          <w:sz w:val="24"/>
          <w:szCs w:val="24"/>
          <w:lang w:eastAsia="ru-RU"/>
        </w:rPr>
        <w:t xml:space="preserve">/34). В рейтинге НАОКО университет прочно на протяжении нескольких лет </w:t>
      </w:r>
      <w:r w:rsidRPr="00736EF3">
        <w:rPr>
          <w:rFonts w:ascii="Times New Roman" w:eastAsia="Times New Roman" w:hAnsi="Times New Roman" w:cs="Times New Roman"/>
          <w:color w:val="222222"/>
          <w:sz w:val="24"/>
          <w:szCs w:val="24"/>
          <w:lang w:eastAsia="ru-RU"/>
        </w:rPr>
        <w:lastRenderedPageBreak/>
        <w:t>занимает почетное второе место среди лучших гуманитарно-экономических вузов Казахстана. В наиболее значимом республиканском рейтинге «</w:t>
      </w:r>
      <w:proofErr w:type="spellStart"/>
      <w:r w:rsidRPr="00736EF3">
        <w:rPr>
          <w:rFonts w:ascii="Times New Roman" w:eastAsia="Times New Roman" w:hAnsi="Times New Roman" w:cs="Times New Roman"/>
          <w:color w:val="222222"/>
          <w:sz w:val="24"/>
          <w:szCs w:val="24"/>
          <w:lang w:eastAsia="ru-RU"/>
        </w:rPr>
        <w:t>Атамекен</w:t>
      </w:r>
      <w:proofErr w:type="spellEnd"/>
      <w:r w:rsidRPr="00736EF3">
        <w:rPr>
          <w:rFonts w:ascii="Times New Roman" w:eastAsia="Times New Roman" w:hAnsi="Times New Roman" w:cs="Times New Roman"/>
          <w:color w:val="222222"/>
          <w:sz w:val="24"/>
          <w:szCs w:val="24"/>
          <w:lang w:eastAsia="ru-RU"/>
        </w:rPr>
        <w:t>» принимали участие 18 наших программ, 7 из которых вошли в десятку лучших по стране, а 4 входят в 20 лучших, что позволяет нам осуществлять подготовку обучающихся по государственному образовательному заказу МОН РК. Ключевое преимущество магистерских программ университета заключается в том, что все они входят в ТОП-10 среди казахстанских высших учебных заведений. Результативному осуществлению научно-исследовательской деятельности способствует функционирование НИИ экономических и правовых исследований, учебно-научно-производственных комплексов (УНПК) с ведущими организациями и предприятиями Казахстана.</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t xml:space="preserve">Одним из значимых показателей в оценке университета по программе QS </w:t>
      </w:r>
      <w:proofErr w:type="spellStart"/>
      <w:r w:rsidRPr="00736EF3">
        <w:rPr>
          <w:rFonts w:ascii="Times New Roman" w:eastAsia="Times New Roman" w:hAnsi="Times New Roman" w:cs="Times New Roman"/>
          <w:color w:val="222222"/>
          <w:sz w:val="24"/>
          <w:szCs w:val="24"/>
          <w:lang w:eastAsia="ru-RU"/>
        </w:rPr>
        <w:t>Stars</w:t>
      </w:r>
      <w:proofErr w:type="spellEnd"/>
      <w:r w:rsidRPr="00736EF3">
        <w:rPr>
          <w:rFonts w:ascii="Times New Roman" w:eastAsia="Times New Roman" w:hAnsi="Times New Roman" w:cs="Times New Roman"/>
          <w:color w:val="222222"/>
          <w:sz w:val="24"/>
          <w:szCs w:val="24"/>
          <w:lang w:eastAsia="ru-RU"/>
        </w:rPr>
        <w:t xml:space="preserve"> является интернационализация. Вхождение университета в качестве равноправного партнера в ряд авторитетных международных ассоциаций, сетей и консорциумов свидетельствует о его признании в мировом образовательном пространстве. Сегодня университет является членом Международной ассоциации университетов, Европейской ассоциации университетов, Ассоциации азиатских университетов, Евразийской ассоциации экономических университетов, Сетевого университета ШОС, Сетевого университета «Кооперация», Ассоциации юридических вузов России, Ассоциации университетов и консалтинговых компаний стран Шелкового пути. Университет продолжает активно сотрудничать с международными организациями и их представительствами в Казахстане, в частности с </w:t>
      </w:r>
      <w:proofErr w:type="spellStart"/>
      <w:r w:rsidRPr="00736EF3">
        <w:rPr>
          <w:rFonts w:ascii="Times New Roman" w:eastAsia="Times New Roman" w:hAnsi="Times New Roman" w:cs="Times New Roman"/>
          <w:color w:val="222222"/>
          <w:sz w:val="24"/>
          <w:szCs w:val="24"/>
          <w:lang w:eastAsia="ru-RU"/>
        </w:rPr>
        <w:t>Erasmus</w:t>
      </w:r>
      <w:proofErr w:type="spellEnd"/>
      <w:r w:rsidRPr="00736EF3">
        <w:rPr>
          <w:rFonts w:ascii="Times New Roman" w:eastAsia="Times New Roman" w:hAnsi="Times New Roman" w:cs="Times New Roman"/>
          <w:color w:val="222222"/>
          <w:sz w:val="24"/>
          <w:szCs w:val="24"/>
          <w:lang w:eastAsia="ru-RU"/>
        </w:rPr>
        <w:t xml:space="preserve"> +, </w:t>
      </w:r>
      <w:proofErr w:type="spellStart"/>
      <w:r w:rsidRPr="00736EF3">
        <w:rPr>
          <w:rFonts w:ascii="Times New Roman" w:eastAsia="Times New Roman" w:hAnsi="Times New Roman" w:cs="Times New Roman"/>
          <w:color w:val="222222"/>
          <w:sz w:val="24"/>
          <w:szCs w:val="24"/>
          <w:lang w:eastAsia="ru-RU"/>
        </w:rPr>
        <w:t>British</w:t>
      </w:r>
      <w:proofErr w:type="spellEnd"/>
      <w:r w:rsidRPr="00736EF3">
        <w:rPr>
          <w:rFonts w:ascii="Times New Roman" w:eastAsia="Times New Roman" w:hAnsi="Times New Roman" w:cs="Times New Roman"/>
          <w:color w:val="222222"/>
          <w:sz w:val="24"/>
          <w:szCs w:val="24"/>
          <w:lang w:eastAsia="ru-RU"/>
        </w:rPr>
        <w:t xml:space="preserve"> </w:t>
      </w:r>
      <w:proofErr w:type="spellStart"/>
      <w:r w:rsidRPr="00736EF3">
        <w:rPr>
          <w:rFonts w:ascii="Times New Roman" w:eastAsia="Times New Roman" w:hAnsi="Times New Roman" w:cs="Times New Roman"/>
          <w:color w:val="222222"/>
          <w:sz w:val="24"/>
          <w:szCs w:val="24"/>
          <w:lang w:eastAsia="ru-RU"/>
        </w:rPr>
        <w:t>Council</w:t>
      </w:r>
      <w:proofErr w:type="spellEnd"/>
      <w:r w:rsidRPr="00736EF3">
        <w:rPr>
          <w:rFonts w:ascii="Times New Roman" w:eastAsia="Times New Roman" w:hAnsi="Times New Roman" w:cs="Times New Roman"/>
          <w:color w:val="222222"/>
          <w:sz w:val="24"/>
          <w:szCs w:val="24"/>
          <w:lang w:eastAsia="ru-RU"/>
        </w:rPr>
        <w:t>, Жан Моне и др.</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t>Большой потенциал заложен в международном сотрудничестве с вузами и научно-исследовательскими организациями ближнего и дальнего зарубежья на основе заключенных договоров и меморандумов. Наш университет является участником 125 соглашений с ведущими университетами 28 стран мира. Наш университет активно сотрудничает с зарубежными университетами по программам международной академической мобильности студентов, преподавателей и научных работников. В приоритете — семестровая академическая мобильность. По программам мобильности, несмотря на постоянные ограничения, посредством краткосрочных стажировок в зарубежных вузах-партнерах за три года обучились 182 студента, магистранты и профессорско-преподавательский состав КЭУ. Университетом заключено 11 соглашений по совместной подготовке квалифицированных кадров по согласованным образовательным программам высшего и послевузовского профессионального образования в рамках Университета Шанхайской организации сотрудничества.</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t xml:space="preserve">Кроме того, для чтения лекций студентам и магистрантам университета приглашаются выпускники университета — представители иностранных </w:t>
      </w:r>
      <w:proofErr w:type="spellStart"/>
      <w:proofErr w:type="gramStart"/>
      <w:r w:rsidRPr="00736EF3">
        <w:rPr>
          <w:rFonts w:ascii="Times New Roman" w:eastAsia="Times New Roman" w:hAnsi="Times New Roman" w:cs="Times New Roman"/>
          <w:color w:val="222222"/>
          <w:sz w:val="24"/>
          <w:szCs w:val="24"/>
          <w:lang w:eastAsia="ru-RU"/>
        </w:rPr>
        <w:t>бизнес-структур</w:t>
      </w:r>
      <w:proofErr w:type="spellEnd"/>
      <w:proofErr w:type="gramEnd"/>
      <w:r w:rsidRPr="00736EF3">
        <w:rPr>
          <w:rFonts w:ascii="Times New Roman" w:eastAsia="Times New Roman" w:hAnsi="Times New Roman" w:cs="Times New Roman"/>
          <w:color w:val="222222"/>
          <w:sz w:val="24"/>
          <w:szCs w:val="24"/>
          <w:lang w:eastAsia="ru-RU"/>
        </w:rPr>
        <w:t xml:space="preserve">, которые в настоящее время трудятся в дальнем зарубежье. Конечно, мы осознаем, что нашему вузу, как и другим университетам Казахстана, есть </w:t>
      </w:r>
      <w:proofErr w:type="gramStart"/>
      <w:r w:rsidRPr="00736EF3">
        <w:rPr>
          <w:rFonts w:ascii="Times New Roman" w:eastAsia="Times New Roman" w:hAnsi="Times New Roman" w:cs="Times New Roman"/>
          <w:color w:val="222222"/>
          <w:sz w:val="24"/>
          <w:szCs w:val="24"/>
          <w:lang w:eastAsia="ru-RU"/>
        </w:rPr>
        <w:t>над</w:t>
      </w:r>
      <w:proofErr w:type="gramEnd"/>
      <w:r w:rsidRPr="00736EF3">
        <w:rPr>
          <w:rFonts w:ascii="Times New Roman" w:eastAsia="Times New Roman" w:hAnsi="Times New Roman" w:cs="Times New Roman"/>
          <w:color w:val="222222"/>
          <w:sz w:val="24"/>
          <w:szCs w:val="24"/>
          <w:lang w:eastAsia="ru-RU"/>
        </w:rPr>
        <w:t xml:space="preserve"> чем работать в этом направлении, поэтому считаем, что участие в программе QS </w:t>
      </w:r>
      <w:proofErr w:type="spellStart"/>
      <w:r w:rsidRPr="00736EF3">
        <w:rPr>
          <w:rFonts w:ascii="Times New Roman" w:eastAsia="Times New Roman" w:hAnsi="Times New Roman" w:cs="Times New Roman"/>
          <w:color w:val="222222"/>
          <w:sz w:val="24"/>
          <w:szCs w:val="24"/>
          <w:lang w:eastAsia="ru-RU"/>
        </w:rPr>
        <w:t>Stars</w:t>
      </w:r>
      <w:proofErr w:type="spellEnd"/>
      <w:r w:rsidRPr="00736EF3">
        <w:rPr>
          <w:rFonts w:ascii="Times New Roman" w:eastAsia="Times New Roman" w:hAnsi="Times New Roman" w:cs="Times New Roman"/>
          <w:color w:val="222222"/>
          <w:sz w:val="24"/>
          <w:szCs w:val="24"/>
          <w:lang w:eastAsia="ru-RU"/>
        </w:rPr>
        <w:t xml:space="preserve"> откроет перед нами новые возможности по поиску иностранных студентов.</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t xml:space="preserve">Отличный результат университет продемонстрировал по критерию «Возможности трудоустройства», набрав 150 баллов из 150 возможных. Это свидетельствует о том, что предпринимаемые вузом усилия в этом направлении деятельности </w:t>
      </w:r>
      <w:proofErr w:type="gramStart"/>
      <w:r w:rsidRPr="00736EF3">
        <w:rPr>
          <w:rFonts w:ascii="Times New Roman" w:eastAsia="Times New Roman" w:hAnsi="Times New Roman" w:cs="Times New Roman"/>
          <w:color w:val="222222"/>
          <w:sz w:val="24"/>
          <w:szCs w:val="24"/>
          <w:lang w:eastAsia="ru-RU"/>
        </w:rPr>
        <w:t>дают свои плоды</w:t>
      </w:r>
      <w:proofErr w:type="gramEnd"/>
      <w:r w:rsidRPr="00736EF3">
        <w:rPr>
          <w:rFonts w:ascii="Times New Roman" w:eastAsia="Times New Roman" w:hAnsi="Times New Roman" w:cs="Times New Roman"/>
          <w:color w:val="222222"/>
          <w:sz w:val="24"/>
          <w:szCs w:val="24"/>
          <w:lang w:eastAsia="ru-RU"/>
        </w:rPr>
        <w:t xml:space="preserve">. Возможность трудоустройства выпускника зависит не только от академической подготовки, но и от готовности к работе — способности эффективно работать в </w:t>
      </w:r>
      <w:proofErr w:type="spellStart"/>
      <w:r w:rsidRPr="00736EF3">
        <w:rPr>
          <w:rFonts w:ascii="Times New Roman" w:eastAsia="Times New Roman" w:hAnsi="Times New Roman" w:cs="Times New Roman"/>
          <w:color w:val="222222"/>
          <w:sz w:val="24"/>
          <w:szCs w:val="24"/>
          <w:lang w:eastAsia="ru-RU"/>
        </w:rPr>
        <w:t>мультикультурной</w:t>
      </w:r>
      <w:proofErr w:type="spellEnd"/>
      <w:r w:rsidRPr="00736EF3">
        <w:rPr>
          <w:rFonts w:ascii="Times New Roman" w:eastAsia="Times New Roman" w:hAnsi="Times New Roman" w:cs="Times New Roman"/>
          <w:color w:val="222222"/>
          <w:sz w:val="24"/>
          <w:szCs w:val="24"/>
          <w:lang w:eastAsia="ru-RU"/>
        </w:rPr>
        <w:t xml:space="preserve"> команде, проводить презентации и управлять людьми и проектами. В </w:t>
      </w:r>
      <w:proofErr w:type="gramStart"/>
      <w:r w:rsidRPr="00736EF3">
        <w:rPr>
          <w:rFonts w:ascii="Times New Roman" w:eastAsia="Times New Roman" w:hAnsi="Times New Roman" w:cs="Times New Roman"/>
          <w:color w:val="222222"/>
          <w:sz w:val="24"/>
          <w:szCs w:val="24"/>
          <w:lang w:eastAsia="ru-RU"/>
        </w:rPr>
        <w:t>связи</w:t>
      </w:r>
      <w:proofErr w:type="gramEnd"/>
      <w:r w:rsidRPr="00736EF3">
        <w:rPr>
          <w:rFonts w:ascii="Times New Roman" w:eastAsia="Times New Roman" w:hAnsi="Times New Roman" w:cs="Times New Roman"/>
          <w:color w:val="222222"/>
          <w:sz w:val="24"/>
          <w:szCs w:val="24"/>
          <w:lang w:eastAsia="ru-RU"/>
        </w:rPr>
        <w:t xml:space="preserve"> с чем при оценке программой  учитываются такие области, как репутация университета среди работодателей, уровень трудоустройства выпускников и поддержка карьеры, по которым университет продемонстрировал максимальную эффективность.   Независимая оценка подтвердила занятость выпускников университета на уровне 92%. В </w:t>
      </w:r>
      <w:r w:rsidRPr="00736EF3">
        <w:rPr>
          <w:rFonts w:ascii="Times New Roman" w:eastAsia="Times New Roman" w:hAnsi="Times New Roman" w:cs="Times New Roman"/>
          <w:color w:val="222222"/>
          <w:sz w:val="24"/>
          <w:szCs w:val="24"/>
          <w:lang w:eastAsia="ru-RU"/>
        </w:rPr>
        <w:lastRenderedPageBreak/>
        <w:t>стенах университета постигали премудрости будущей профессии свыше ста тысяч человек, многие из которых сегодня известны в стране и за рубежом.</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t xml:space="preserve">Наши выпускники работают в различных сферах: председателями правлений </w:t>
      </w:r>
      <w:proofErr w:type="gramStart"/>
      <w:r w:rsidRPr="00736EF3">
        <w:rPr>
          <w:rFonts w:ascii="Times New Roman" w:eastAsia="Times New Roman" w:hAnsi="Times New Roman" w:cs="Times New Roman"/>
          <w:color w:val="222222"/>
          <w:sz w:val="24"/>
          <w:szCs w:val="24"/>
          <w:lang w:eastAsia="ru-RU"/>
        </w:rPr>
        <w:t>республиканского</w:t>
      </w:r>
      <w:proofErr w:type="gramEnd"/>
      <w:r w:rsidRPr="00736EF3">
        <w:rPr>
          <w:rFonts w:ascii="Times New Roman" w:eastAsia="Times New Roman" w:hAnsi="Times New Roman" w:cs="Times New Roman"/>
          <w:color w:val="222222"/>
          <w:sz w:val="24"/>
          <w:szCs w:val="24"/>
          <w:lang w:eastAsia="ru-RU"/>
        </w:rPr>
        <w:t xml:space="preserve"> и областных союзов потребительских обществ, руководителями местных исполнительных органов (</w:t>
      </w:r>
      <w:proofErr w:type="spellStart"/>
      <w:r w:rsidRPr="00736EF3">
        <w:rPr>
          <w:rFonts w:ascii="Times New Roman" w:eastAsia="Times New Roman" w:hAnsi="Times New Roman" w:cs="Times New Roman"/>
          <w:color w:val="222222"/>
          <w:sz w:val="24"/>
          <w:szCs w:val="24"/>
          <w:lang w:eastAsia="ru-RU"/>
        </w:rPr>
        <w:t>акиматов</w:t>
      </w:r>
      <w:proofErr w:type="spellEnd"/>
      <w:r w:rsidRPr="00736EF3">
        <w:rPr>
          <w:rFonts w:ascii="Times New Roman" w:eastAsia="Times New Roman" w:hAnsi="Times New Roman" w:cs="Times New Roman"/>
          <w:color w:val="222222"/>
          <w:sz w:val="24"/>
          <w:szCs w:val="24"/>
          <w:lang w:eastAsia="ru-RU"/>
        </w:rPr>
        <w:t>), различных предприятий, компаний и фирм. Университет силен и горд своими партнерами: в их компаниях наши студенты проходят практику, они заказывают и принимают молодых специалистов на работу, осуществляют совместные научные и технические проекты. Это  транснациональная компания «</w:t>
      </w:r>
      <w:proofErr w:type="spellStart"/>
      <w:r w:rsidRPr="00736EF3">
        <w:rPr>
          <w:rFonts w:ascii="Times New Roman" w:eastAsia="Times New Roman" w:hAnsi="Times New Roman" w:cs="Times New Roman"/>
          <w:color w:val="222222"/>
          <w:sz w:val="24"/>
          <w:szCs w:val="24"/>
          <w:lang w:eastAsia="ru-RU"/>
        </w:rPr>
        <w:t>Казхром</w:t>
      </w:r>
      <w:proofErr w:type="spellEnd"/>
      <w:r w:rsidRPr="00736EF3">
        <w:rPr>
          <w:rFonts w:ascii="Times New Roman" w:eastAsia="Times New Roman" w:hAnsi="Times New Roman" w:cs="Times New Roman"/>
          <w:color w:val="222222"/>
          <w:sz w:val="24"/>
          <w:szCs w:val="24"/>
          <w:lang w:eastAsia="ru-RU"/>
        </w:rPr>
        <w:t>», РУ «</w:t>
      </w:r>
      <w:proofErr w:type="spellStart"/>
      <w:r w:rsidRPr="00736EF3">
        <w:rPr>
          <w:rFonts w:ascii="Times New Roman" w:eastAsia="Times New Roman" w:hAnsi="Times New Roman" w:cs="Times New Roman"/>
          <w:color w:val="222222"/>
          <w:sz w:val="24"/>
          <w:szCs w:val="24"/>
          <w:lang w:eastAsia="ru-RU"/>
        </w:rPr>
        <w:t>Казмарганец</w:t>
      </w:r>
      <w:proofErr w:type="spellEnd"/>
      <w:r w:rsidRPr="00736EF3">
        <w:rPr>
          <w:rFonts w:ascii="Times New Roman" w:eastAsia="Times New Roman" w:hAnsi="Times New Roman" w:cs="Times New Roman"/>
          <w:color w:val="222222"/>
          <w:sz w:val="24"/>
          <w:szCs w:val="24"/>
          <w:lang w:eastAsia="ru-RU"/>
        </w:rPr>
        <w:t>», филиал АО «Транснациональная компания», национальная компания «</w:t>
      </w:r>
      <w:proofErr w:type="spellStart"/>
      <w:r w:rsidRPr="00736EF3">
        <w:rPr>
          <w:rFonts w:ascii="Times New Roman" w:eastAsia="Times New Roman" w:hAnsi="Times New Roman" w:cs="Times New Roman"/>
          <w:color w:val="222222"/>
          <w:sz w:val="24"/>
          <w:szCs w:val="24"/>
          <w:lang w:eastAsia="ru-RU"/>
        </w:rPr>
        <w:t>Қазақстан</w:t>
      </w:r>
      <w:proofErr w:type="spellEnd"/>
      <w:r w:rsidRPr="00736EF3">
        <w:rPr>
          <w:rFonts w:ascii="Times New Roman" w:eastAsia="Times New Roman" w:hAnsi="Times New Roman" w:cs="Times New Roman"/>
          <w:color w:val="222222"/>
          <w:sz w:val="24"/>
          <w:szCs w:val="24"/>
          <w:lang w:eastAsia="ru-RU"/>
        </w:rPr>
        <w:t xml:space="preserve"> </w:t>
      </w:r>
      <w:proofErr w:type="spellStart"/>
      <w:r w:rsidRPr="00736EF3">
        <w:rPr>
          <w:rFonts w:ascii="Times New Roman" w:eastAsia="Times New Roman" w:hAnsi="Times New Roman" w:cs="Times New Roman"/>
          <w:color w:val="222222"/>
          <w:sz w:val="24"/>
          <w:szCs w:val="24"/>
          <w:lang w:eastAsia="ru-RU"/>
        </w:rPr>
        <w:t>темір</w:t>
      </w:r>
      <w:proofErr w:type="spellEnd"/>
      <w:r w:rsidRPr="00736EF3">
        <w:rPr>
          <w:rFonts w:ascii="Times New Roman" w:eastAsia="Times New Roman" w:hAnsi="Times New Roman" w:cs="Times New Roman"/>
          <w:color w:val="222222"/>
          <w:sz w:val="24"/>
          <w:szCs w:val="24"/>
          <w:lang w:eastAsia="ru-RU"/>
        </w:rPr>
        <w:t xml:space="preserve"> </w:t>
      </w:r>
      <w:proofErr w:type="spellStart"/>
      <w:r w:rsidRPr="00736EF3">
        <w:rPr>
          <w:rFonts w:ascii="Times New Roman" w:eastAsia="Times New Roman" w:hAnsi="Times New Roman" w:cs="Times New Roman"/>
          <w:color w:val="222222"/>
          <w:sz w:val="24"/>
          <w:szCs w:val="24"/>
          <w:lang w:eastAsia="ru-RU"/>
        </w:rPr>
        <w:t>жолы</w:t>
      </w:r>
      <w:proofErr w:type="spellEnd"/>
      <w:r w:rsidRPr="00736EF3">
        <w:rPr>
          <w:rFonts w:ascii="Times New Roman" w:eastAsia="Times New Roman" w:hAnsi="Times New Roman" w:cs="Times New Roman"/>
          <w:color w:val="222222"/>
          <w:sz w:val="24"/>
          <w:szCs w:val="24"/>
          <w:lang w:eastAsia="ru-RU"/>
        </w:rPr>
        <w:t>», АО «</w:t>
      </w:r>
      <w:proofErr w:type="spellStart"/>
      <w:r w:rsidRPr="00736EF3">
        <w:rPr>
          <w:rFonts w:ascii="Times New Roman" w:eastAsia="Times New Roman" w:hAnsi="Times New Roman" w:cs="Times New Roman"/>
          <w:color w:val="222222"/>
          <w:sz w:val="24"/>
          <w:szCs w:val="24"/>
          <w:lang w:eastAsia="ru-RU"/>
        </w:rPr>
        <w:t>Шубарколь</w:t>
      </w:r>
      <w:proofErr w:type="spellEnd"/>
      <w:r w:rsidRPr="00736EF3">
        <w:rPr>
          <w:rFonts w:ascii="Times New Roman" w:eastAsia="Times New Roman" w:hAnsi="Times New Roman" w:cs="Times New Roman"/>
          <w:color w:val="222222"/>
          <w:sz w:val="24"/>
          <w:szCs w:val="24"/>
          <w:lang w:eastAsia="ru-RU"/>
        </w:rPr>
        <w:t xml:space="preserve"> </w:t>
      </w:r>
      <w:proofErr w:type="spellStart"/>
      <w:r w:rsidRPr="00736EF3">
        <w:rPr>
          <w:rFonts w:ascii="Times New Roman" w:eastAsia="Times New Roman" w:hAnsi="Times New Roman" w:cs="Times New Roman"/>
          <w:color w:val="222222"/>
          <w:sz w:val="24"/>
          <w:szCs w:val="24"/>
          <w:lang w:eastAsia="ru-RU"/>
        </w:rPr>
        <w:t>комир</w:t>
      </w:r>
      <w:proofErr w:type="spellEnd"/>
      <w:r w:rsidRPr="00736EF3">
        <w:rPr>
          <w:rFonts w:ascii="Times New Roman" w:eastAsia="Times New Roman" w:hAnsi="Times New Roman" w:cs="Times New Roman"/>
          <w:color w:val="222222"/>
          <w:sz w:val="24"/>
          <w:szCs w:val="24"/>
          <w:lang w:eastAsia="ru-RU"/>
        </w:rPr>
        <w:t>», ИП «Эфес Казахстан», НК «СПК «</w:t>
      </w:r>
      <w:proofErr w:type="spellStart"/>
      <w:r w:rsidRPr="00736EF3">
        <w:rPr>
          <w:rFonts w:ascii="Times New Roman" w:eastAsia="Times New Roman" w:hAnsi="Times New Roman" w:cs="Times New Roman"/>
          <w:color w:val="222222"/>
          <w:sz w:val="24"/>
          <w:szCs w:val="24"/>
          <w:lang w:eastAsia="ru-RU"/>
        </w:rPr>
        <w:t>Сарыарка</w:t>
      </w:r>
      <w:proofErr w:type="spellEnd"/>
      <w:r w:rsidRPr="00736EF3">
        <w:rPr>
          <w:rFonts w:ascii="Times New Roman" w:eastAsia="Times New Roman" w:hAnsi="Times New Roman" w:cs="Times New Roman"/>
          <w:color w:val="222222"/>
          <w:sz w:val="24"/>
          <w:szCs w:val="24"/>
          <w:lang w:eastAsia="ru-RU"/>
        </w:rPr>
        <w:t>», НА по экспорту «</w:t>
      </w:r>
      <w:proofErr w:type="spellStart"/>
      <w:r w:rsidRPr="00736EF3">
        <w:rPr>
          <w:rFonts w:ascii="Times New Roman" w:eastAsia="Times New Roman" w:hAnsi="Times New Roman" w:cs="Times New Roman"/>
          <w:color w:val="222222"/>
          <w:sz w:val="24"/>
          <w:szCs w:val="24"/>
          <w:lang w:eastAsia="ru-RU"/>
        </w:rPr>
        <w:t>KazNexInvest</w:t>
      </w:r>
      <w:proofErr w:type="spellEnd"/>
      <w:r w:rsidRPr="00736EF3">
        <w:rPr>
          <w:rFonts w:ascii="Times New Roman" w:eastAsia="Times New Roman" w:hAnsi="Times New Roman" w:cs="Times New Roman"/>
          <w:color w:val="222222"/>
          <w:sz w:val="24"/>
          <w:szCs w:val="24"/>
          <w:lang w:eastAsia="ru-RU"/>
        </w:rPr>
        <w:t>», Министерство финансов РК, корпорация «</w:t>
      </w:r>
      <w:proofErr w:type="spellStart"/>
      <w:r w:rsidRPr="00736EF3">
        <w:rPr>
          <w:rFonts w:ascii="Times New Roman" w:eastAsia="Times New Roman" w:hAnsi="Times New Roman" w:cs="Times New Roman"/>
          <w:color w:val="222222"/>
          <w:sz w:val="24"/>
          <w:szCs w:val="24"/>
          <w:lang w:eastAsia="ru-RU"/>
        </w:rPr>
        <w:t>Казахмыс</w:t>
      </w:r>
      <w:proofErr w:type="spellEnd"/>
      <w:r w:rsidRPr="00736EF3">
        <w:rPr>
          <w:rFonts w:ascii="Times New Roman" w:eastAsia="Times New Roman" w:hAnsi="Times New Roman" w:cs="Times New Roman"/>
          <w:color w:val="222222"/>
          <w:sz w:val="24"/>
          <w:szCs w:val="24"/>
          <w:lang w:eastAsia="ru-RU"/>
        </w:rPr>
        <w:t>», ТОО «NOVA Цинк», ЦК Ассоциация предпринимателей, «</w:t>
      </w:r>
      <w:proofErr w:type="spellStart"/>
      <w:r w:rsidRPr="00736EF3">
        <w:rPr>
          <w:rFonts w:ascii="Times New Roman" w:eastAsia="Times New Roman" w:hAnsi="Times New Roman" w:cs="Times New Roman"/>
          <w:color w:val="222222"/>
          <w:sz w:val="24"/>
          <w:szCs w:val="24"/>
          <w:lang w:eastAsia="ru-RU"/>
        </w:rPr>
        <w:t>АрселорМиттал</w:t>
      </w:r>
      <w:proofErr w:type="spellEnd"/>
      <w:r w:rsidRPr="00736EF3">
        <w:rPr>
          <w:rFonts w:ascii="Times New Roman" w:eastAsia="Times New Roman" w:hAnsi="Times New Roman" w:cs="Times New Roman"/>
          <w:color w:val="222222"/>
          <w:sz w:val="24"/>
          <w:szCs w:val="24"/>
          <w:lang w:eastAsia="ru-RU"/>
        </w:rPr>
        <w:t xml:space="preserve"> Темиртау», ИП «Эфес Караганда пивоваренный завод», ТОО «</w:t>
      </w:r>
      <w:proofErr w:type="spellStart"/>
      <w:r w:rsidRPr="00736EF3">
        <w:rPr>
          <w:rFonts w:ascii="Times New Roman" w:eastAsia="Times New Roman" w:hAnsi="Times New Roman" w:cs="Times New Roman"/>
          <w:color w:val="222222"/>
          <w:sz w:val="24"/>
          <w:szCs w:val="24"/>
          <w:lang w:eastAsia="ru-RU"/>
        </w:rPr>
        <w:t>Нәтиже</w:t>
      </w:r>
      <w:proofErr w:type="spellEnd"/>
      <w:proofErr w:type="gramStart"/>
      <w:r w:rsidRPr="00736EF3">
        <w:rPr>
          <w:rFonts w:ascii="Times New Roman" w:eastAsia="Times New Roman" w:hAnsi="Times New Roman" w:cs="Times New Roman"/>
          <w:color w:val="222222"/>
          <w:sz w:val="24"/>
          <w:szCs w:val="24"/>
          <w:lang w:eastAsia="ru-RU"/>
        </w:rPr>
        <w:t xml:space="preserve"> </w:t>
      </w:r>
      <w:proofErr w:type="spellStart"/>
      <w:r w:rsidRPr="00736EF3">
        <w:rPr>
          <w:rFonts w:ascii="Times New Roman" w:eastAsia="Times New Roman" w:hAnsi="Times New Roman" w:cs="Times New Roman"/>
          <w:color w:val="222222"/>
          <w:sz w:val="24"/>
          <w:szCs w:val="24"/>
          <w:lang w:eastAsia="ru-RU"/>
        </w:rPr>
        <w:t>С</w:t>
      </w:r>
      <w:proofErr w:type="gramEnd"/>
      <w:r w:rsidRPr="00736EF3">
        <w:rPr>
          <w:rFonts w:ascii="Times New Roman" w:eastAsia="Times New Roman" w:hAnsi="Times New Roman" w:cs="Times New Roman"/>
          <w:color w:val="222222"/>
          <w:sz w:val="24"/>
          <w:szCs w:val="24"/>
          <w:lang w:eastAsia="ru-RU"/>
        </w:rPr>
        <w:t>үт</w:t>
      </w:r>
      <w:proofErr w:type="spellEnd"/>
      <w:r w:rsidRPr="00736EF3">
        <w:rPr>
          <w:rFonts w:ascii="Times New Roman" w:eastAsia="Times New Roman" w:hAnsi="Times New Roman" w:cs="Times New Roman"/>
          <w:color w:val="222222"/>
          <w:sz w:val="24"/>
          <w:szCs w:val="24"/>
          <w:lang w:eastAsia="ru-RU"/>
        </w:rPr>
        <w:t xml:space="preserve"> </w:t>
      </w:r>
      <w:proofErr w:type="spellStart"/>
      <w:r w:rsidRPr="00736EF3">
        <w:rPr>
          <w:rFonts w:ascii="Times New Roman" w:eastAsia="Times New Roman" w:hAnsi="Times New Roman" w:cs="Times New Roman"/>
          <w:color w:val="222222"/>
          <w:sz w:val="24"/>
          <w:szCs w:val="24"/>
          <w:lang w:eastAsia="ru-RU"/>
        </w:rPr>
        <w:t>фабрикасы</w:t>
      </w:r>
      <w:proofErr w:type="spellEnd"/>
      <w:r w:rsidRPr="00736EF3">
        <w:rPr>
          <w:rFonts w:ascii="Times New Roman" w:eastAsia="Times New Roman" w:hAnsi="Times New Roman" w:cs="Times New Roman"/>
          <w:color w:val="222222"/>
          <w:sz w:val="24"/>
          <w:szCs w:val="24"/>
          <w:lang w:eastAsia="ru-RU"/>
        </w:rPr>
        <w:t>», крупные банки Казахстана и др.</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t xml:space="preserve">Своевременная модернизация инфраструктуры университета позволила продемонстрировать экспертам достаточно высокий уровень развития объектов кампуса, включая общежития, библиотеку, медицинское обслуживание и спортивные объекты. Наличие крытых кортов и открытых спортивных площадок, </w:t>
      </w:r>
      <w:proofErr w:type="spellStart"/>
      <w:proofErr w:type="gramStart"/>
      <w:r w:rsidRPr="00736EF3">
        <w:rPr>
          <w:rFonts w:ascii="Times New Roman" w:eastAsia="Times New Roman" w:hAnsi="Times New Roman" w:cs="Times New Roman"/>
          <w:color w:val="222222"/>
          <w:sz w:val="24"/>
          <w:szCs w:val="24"/>
          <w:lang w:eastAsia="ru-RU"/>
        </w:rPr>
        <w:t>фитнес-залов</w:t>
      </w:r>
      <w:proofErr w:type="spellEnd"/>
      <w:proofErr w:type="gramEnd"/>
      <w:r w:rsidRPr="00736EF3">
        <w:rPr>
          <w:rFonts w:ascii="Times New Roman" w:eastAsia="Times New Roman" w:hAnsi="Times New Roman" w:cs="Times New Roman"/>
          <w:color w:val="222222"/>
          <w:sz w:val="24"/>
          <w:szCs w:val="24"/>
          <w:lang w:eastAsia="ru-RU"/>
        </w:rPr>
        <w:t xml:space="preserve"> и тренажерных центров, а также созданные в корпусе условия для удовлетворения потребностей лиц с ограниченными возможностями обеспечили признание </w:t>
      </w:r>
      <w:proofErr w:type="spellStart"/>
      <w:r w:rsidRPr="00736EF3">
        <w:rPr>
          <w:rFonts w:ascii="Times New Roman" w:eastAsia="Times New Roman" w:hAnsi="Times New Roman" w:cs="Times New Roman"/>
          <w:color w:val="222222"/>
          <w:sz w:val="24"/>
          <w:szCs w:val="24"/>
          <w:lang w:eastAsia="ru-RU"/>
        </w:rPr>
        <w:t>сформированности</w:t>
      </w:r>
      <w:proofErr w:type="spellEnd"/>
      <w:r w:rsidRPr="00736EF3">
        <w:rPr>
          <w:rFonts w:ascii="Times New Roman" w:eastAsia="Times New Roman" w:hAnsi="Times New Roman" w:cs="Times New Roman"/>
          <w:color w:val="222222"/>
          <w:sz w:val="24"/>
          <w:szCs w:val="24"/>
          <w:lang w:eastAsia="ru-RU"/>
        </w:rPr>
        <w:t xml:space="preserve">  среды обучения и </w:t>
      </w:r>
      <w:proofErr w:type="spellStart"/>
      <w:r w:rsidRPr="00736EF3">
        <w:rPr>
          <w:rFonts w:ascii="Times New Roman" w:eastAsia="Times New Roman" w:hAnsi="Times New Roman" w:cs="Times New Roman"/>
          <w:color w:val="222222"/>
          <w:sz w:val="24"/>
          <w:szCs w:val="24"/>
          <w:lang w:eastAsia="ru-RU"/>
        </w:rPr>
        <w:t>инклюзивности</w:t>
      </w:r>
      <w:proofErr w:type="spellEnd"/>
      <w:r w:rsidRPr="00736EF3">
        <w:rPr>
          <w:rFonts w:ascii="Times New Roman" w:eastAsia="Times New Roman" w:hAnsi="Times New Roman" w:cs="Times New Roman"/>
          <w:color w:val="222222"/>
          <w:sz w:val="24"/>
          <w:szCs w:val="24"/>
          <w:lang w:eastAsia="ru-RU"/>
        </w:rPr>
        <w:t xml:space="preserve"> на уровне трех звезд, что является достаточно хорошим показателем в наших условиях.</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t>Таким образом, можно с уверенностью сказать, что системность проводимой работы, отслеживание новых трендов и внедрение самых передовых из них позволяют университету быстро реагировать на постоянно меняющиеся требования и условия современной образовательной среды, быть достаточно активными в образовательных инициативах, а также подтверждать высокое качество   своей деятельности на самых высоких уровнях.</w:t>
      </w:r>
    </w:p>
    <w:p w:rsidR="00736EF3" w:rsidRPr="00736EF3" w:rsidRDefault="00736EF3" w:rsidP="00736EF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36EF3">
        <w:rPr>
          <w:rFonts w:ascii="Times New Roman" w:eastAsia="Times New Roman" w:hAnsi="Times New Roman" w:cs="Times New Roman"/>
          <w:color w:val="222222"/>
          <w:sz w:val="24"/>
          <w:szCs w:val="24"/>
          <w:lang w:eastAsia="ru-RU"/>
        </w:rPr>
        <w:t xml:space="preserve">Так, в мире всего 10 университетов имеют оценку «5+ звезд» QS </w:t>
      </w:r>
      <w:proofErr w:type="spellStart"/>
      <w:r w:rsidRPr="00736EF3">
        <w:rPr>
          <w:rFonts w:ascii="Times New Roman" w:eastAsia="Times New Roman" w:hAnsi="Times New Roman" w:cs="Times New Roman"/>
          <w:color w:val="222222"/>
          <w:sz w:val="24"/>
          <w:szCs w:val="24"/>
          <w:lang w:eastAsia="ru-RU"/>
        </w:rPr>
        <w:t>Stars</w:t>
      </w:r>
      <w:proofErr w:type="spellEnd"/>
      <w:r w:rsidRPr="00736EF3">
        <w:rPr>
          <w:rFonts w:ascii="Times New Roman" w:eastAsia="Times New Roman" w:hAnsi="Times New Roman" w:cs="Times New Roman"/>
          <w:color w:val="222222"/>
          <w:sz w:val="24"/>
          <w:szCs w:val="24"/>
          <w:lang w:eastAsia="ru-RU"/>
        </w:rPr>
        <w:t xml:space="preserve">, 80 вузов оценено на 4 звезды, и среди них — Карагандинский университет </w:t>
      </w:r>
      <w:proofErr w:type="spellStart"/>
      <w:r w:rsidRPr="00736EF3">
        <w:rPr>
          <w:rFonts w:ascii="Times New Roman" w:eastAsia="Times New Roman" w:hAnsi="Times New Roman" w:cs="Times New Roman"/>
          <w:color w:val="222222"/>
          <w:sz w:val="24"/>
          <w:szCs w:val="24"/>
          <w:lang w:eastAsia="ru-RU"/>
        </w:rPr>
        <w:t>Казпотребсоюза</w:t>
      </w:r>
      <w:proofErr w:type="spellEnd"/>
      <w:r w:rsidRPr="00736EF3">
        <w:rPr>
          <w:rFonts w:ascii="Times New Roman" w:eastAsia="Times New Roman" w:hAnsi="Times New Roman" w:cs="Times New Roman"/>
          <w:color w:val="222222"/>
          <w:sz w:val="24"/>
          <w:szCs w:val="24"/>
          <w:lang w:eastAsia="ru-RU"/>
        </w:rPr>
        <w:t>. Из 27 отечественных вузов, присутствующих в различных рейтингах QS, только два (</w:t>
      </w:r>
      <w:proofErr w:type="spellStart"/>
      <w:r w:rsidRPr="00736EF3">
        <w:rPr>
          <w:rFonts w:ascii="Times New Roman" w:eastAsia="Times New Roman" w:hAnsi="Times New Roman" w:cs="Times New Roman"/>
          <w:color w:val="222222"/>
          <w:sz w:val="24"/>
          <w:szCs w:val="24"/>
          <w:lang w:eastAsia="ru-RU"/>
        </w:rPr>
        <w:t>КазНУ</w:t>
      </w:r>
      <w:proofErr w:type="spellEnd"/>
      <w:r w:rsidRPr="00736EF3">
        <w:rPr>
          <w:rFonts w:ascii="Times New Roman" w:eastAsia="Times New Roman" w:hAnsi="Times New Roman" w:cs="Times New Roman"/>
          <w:color w:val="222222"/>
          <w:sz w:val="24"/>
          <w:szCs w:val="24"/>
          <w:lang w:eastAsia="ru-RU"/>
        </w:rPr>
        <w:t xml:space="preserve"> им. </w:t>
      </w:r>
      <w:proofErr w:type="spellStart"/>
      <w:r w:rsidRPr="00736EF3">
        <w:rPr>
          <w:rFonts w:ascii="Times New Roman" w:eastAsia="Times New Roman" w:hAnsi="Times New Roman" w:cs="Times New Roman"/>
          <w:color w:val="222222"/>
          <w:sz w:val="24"/>
          <w:szCs w:val="24"/>
          <w:lang w:eastAsia="ru-RU"/>
        </w:rPr>
        <w:t>аль-Фараби</w:t>
      </w:r>
      <w:proofErr w:type="spellEnd"/>
      <w:r w:rsidRPr="00736EF3">
        <w:rPr>
          <w:rFonts w:ascii="Times New Roman" w:eastAsia="Times New Roman" w:hAnsi="Times New Roman" w:cs="Times New Roman"/>
          <w:color w:val="222222"/>
          <w:sz w:val="24"/>
          <w:szCs w:val="24"/>
          <w:lang w:eastAsia="ru-RU"/>
        </w:rPr>
        <w:t xml:space="preserve"> и </w:t>
      </w:r>
      <w:proofErr w:type="spellStart"/>
      <w:r w:rsidRPr="00736EF3">
        <w:rPr>
          <w:rFonts w:ascii="Times New Roman" w:eastAsia="Times New Roman" w:hAnsi="Times New Roman" w:cs="Times New Roman"/>
          <w:color w:val="222222"/>
          <w:sz w:val="24"/>
          <w:szCs w:val="24"/>
          <w:lang w:eastAsia="ru-RU"/>
        </w:rPr>
        <w:t>КарУ</w:t>
      </w:r>
      <w:proofErr w:type="spellEnd"/>
      <w:r w:rsidRPr="00736EF3">
        <w:rPr>
          <w:rFonts w:ascii="Times New Roman" w:eastAsia="Times New Roman" w:hAnsi="Times New Roman" w:cs="Times New Roman"/>
          <w:color w:val="222222"/>
          <w:sz w:val="24"/>
          <w:szCs w:val="24"/>
          <w:lang w:eastAsia="ru-RU"/>
        </w:rPr>
        <w:t xml:space="preserve"> </w:t>
      </w:r>
      <w:proofErr w:type="spellStart"/>
      <w:r w:rsidRPr="00736EF3">
        <w:rPr>
          <w:rFonts w:ascii="Times New Roman" w:eastAsia="Times New Roman" w:hAnsi="Times New Roman" w:cs="Times New Roman"/>
          <w:color w:val="222222"/>
          <w:sz w:val="24"/>
          <w:szCs w:val="24"/>
          <w:lang w:eastAsia="ru-RU"/>
        </w:rPr>
        <w:t>Казпотребсоюза</w:t>
      </w:r>
      <w:proofErr w:type="spellEnd"/>
      <w:r w:rsidRPr="00736EF3">
        <w:rPr>
          <w:rFonts w:ascii="Times New Roman" w:eastAsia="Times New Roman" w:hAnsi="Times New Roman" w:cs="Times New Roman"/>
          <w:color w:val="222222"/>
          <w:sz w:val="24"/>
          <w:szCs w:val="24"/>
          <w:lang w:eastAsia="ru-RU"/>
        </w:rPr>
        <w:t xml:space="preserve">) на текущий момент имеют оценку по аудиту QS </w:t>
      </w:r>
      <w:proofErr w:type="spellStart"/>
      <w:r w:rsidRPr="00736EF3">
        <w:rPr>
          <w:rFonts w:ascii="Times New Roman" w:eastAsia="Times New Roman" w:hAnsi="Times New Roman" w:cs="Times New Roman"/>
          <w:color w:val="222222"/>
          <w:sz w:val="24"/>
          <w:szCs w:val="24"/>
          <w:lang w:eastAsia="ru-RU"/>
        </w:rPr>
        <w:t>Stars</w:t>
      </w:r>
      <w:proofErr w:type="spellEnd"/>
      <w:r w:rsidRPr="00736EF3">
        <w:rPr>
          <w:rFonts w:ascii="Times New Roman" w:eastAsia="Times New Roman" w:hAnsi="Times New Roman" w:cs="Times New Roman"/>
          <w:color w:val="222222"/>
          <w:sz w:val="24"/>
          <w:szCs w:val="24"/>
          <w:lang w:eastAsia="ru-RU"/>
        </w:rPr>
        <w:t xml:space="preserve"> 5 и 4 звезды соответственно. Четыре звезды присваивают высшему учебному заведению, получившему международную квалификацию, имеющему высокие уровни в категориях «Преподавание», «Академическое развитие» и «Возможность трудоустройства», что означает — работодатели предпочитают выпускников </w:t>
      </w:r>
      <w:proofErr w:type="spellStart"/>
      <w:r w:rsidRPr="00736EF3">
        <w:rPr>
          <w:rFonts w:ascii="Times New Roman" w:eastAsia="Times New Roman" w:hAnsi="Times New Roman" w:cs="Times New Roman"/>
          <w:color w:val="222222"/>
          <w:sz w:val="24"/>
          <w:szCs w:val="24"/>
          <w:lang w:eastAsia="ru-RU"/>
        </w:rPr>
        <w:t>КарУ</w:t>
      </w:r>
      <w:proofErr w:type="spellEnd"/>
      <w:r w:rsidRPr="00736EF3">
        <w:rPr>
          <w:rFonts w:ascii="Times New Roman" w:eastAsia="Times New Roman" w:hAnsi="Times New Roman" w:cs="Times New Roman"/>
          <w:color w:val="222222"/>
          <w:sz w:val="24"/>
          <w:szCs w:val="24"/>
          <w:lang w:eastAsia="ru-RU"/>
        </w:rPr>
        <w:t xml:space="preserve"> </w:t>
      </w:r>
      <w:proofErr w:type="spellStart"/>
      <w:r w:rsidRPr="00736EF3">
        <w:rPr>
          <w:rFonts w:ascii="Times New Roman" w:eastAsia="Times New Roman" w:hAnsi="Times New Roman" w:cs="Times New Roman"/>
          <w:color w:val="222222"/>
          <w:sz w:val="24"/>
          <w:szCs w:val="24"/>
          <w:lang w:eastAsia="ru-RU"/>
        </w:rPr>
        <w:t>Казпотребсоюза</w:t>
      </w:r>
      <w:proofErr w:type="spellEnd"/>
      <w:r w:rsidRPr="00736EF3">
        <w:rPr>
          <w:rFonts w:ascii="Times New Roman" w:eastAsia="Times New Roman" w:hAnsi="Times New Roman" w:cs="Times New Roman"/>
          <w:color w:val="222222"/>
          <w:sz w:val="24"/>
          <w:szCs w:val="24"/>
          <w:lang w:eastAsia="ru-RU"/>
        </w:rPr>
        <w:t>, образование которых  соответствует  установленным QS стандартам. Это является прекрасной платформой для дальнейшей реализации планов университета в образовательном пространстве страны и мира.</w:t>
      </w:r>
    </w:p>
    <w:sectPr w:rsidR="00736EF3" w:rsidRPr="00736EF3" w:rsidSect="00B61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EF3"/>
    <w:rsid w:val="00736EF3"/>
    <w:rsid w:val="007513DB"/>
    <w:rsid w:val="008453C1"/>
    <w:rsid w:val="00B61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98"/>
  </w:style>
  <w:style w:type="paragraph" w:styleId="1">
    <w:name w:val="heading 1"/>
    <w:basedOn w:val="a"/>
    <w:link w:val="10"/>
    <w:uiPriority w:val="9"/>
    <w:qFormat/>
    <w:rsid w:val="00736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EF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36EF3"/>
    <w:rPr>
      <w:color w:val="0000FF"/>
      <w:u w:val="single"/>
    </w:rPr>
  </w:style>
  <w:style w:type="character" w:customStyle="1" w:styleId="td-nr-views-6341">
    <w:name w:val="td-nr-views-6341"/>
    <w:basedOn w:val="a0"/>
    <w:rsid w:val="00736EF3"/>
  </w:style>
  <w:style w:type="paragraph" w:styleId="a4">
    <w:name w:val="Normal (Web)"/>
    <w:basedOn w:val="a"/>
    <w:uiPriority w:val="99"/>
    <w:semiHidden/>
    <w:unhideWhenUsed/>
    <w:rsid w:val="00736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36EF3"/>
    <w:rPr>
      <w:b/>
      <w:bCs/>
    </w:rPr>
  </w:style>
  <w:style w:type="paragraph" w:styleId="a6">
    <w:name w:val="Balloon Text"/>
    <w:basedOn w:val="a"/>
    <w:link w:val="a7"/>
    <w:uiPriority w:val="99"/>
    <w:semiHidden/>
    <w:unhideWhenUsed/>
    <w:rsid w:val="00736E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433648">
      <w:bodyDiv w:val="1"/>
      <w:marLeft w:val="0"/>
      <w:marRight w:val="0"/>
      <w:marTop w:val="0"/>
      <w:marBottom w:val="0"/>
      <w:divBdr>
        <w:top w:val="none" w:sz="0" w:space="0" w:color="auto"/>
        <w:left w:val="none" w:sz="0" w:space="0" w:color="auto"/>
        <w:bottom w:val="none" w:sz="0" w:space="0" w:color="auto"/>
        <w:right w:val="none" w:sz="0" w:space="0" w:color="auto"/>
      </w:divBdr>
      <w:divsChild>
        <w:div w:id="1672413791">
          <w:marLeft w:val="0"/>
          <w:marRight w:val="0"/>
          <w:marTop w:val="0"/>
          <w:marBottom w:val="228"/>
          <w:divBdr>
            <w:top w:val="none" w:sz="0" w:space="0" w:color="auto"/>
            <w:left w:val="none" w:sz="0" w:space="0" w:color="auto"/>
            <w:bottom w:val="none" w:sz="0" w:space="0" w:color="auto"/>
            <w:right w:val="none" w:sz="0" w:space="0" w:color="auto"/>
          </w:divBdr>
          <w:divsChild>
            <w:div w:id="188959021">
              <w:marLeft w:val="0"/>
              <w:marRight w:val="0"/>
              <w:marTop w:val="0"/>
              <w:marBottom w:val="0"/>
              <w:divBdr>
                <w:top w:val="none" w:sz="0" w:space="0" w:color="auto"/>
                <w:left w:val="none" w:sz="0" w:space="0" w:color="auto"/>
                <w:bottom w:val="none" w:sz="0" w:space="0" w:color="auto"/>
                <w:right w:val="none" w:sz="0" w:space="0" w:color="auto"/>
              </w:divBdr>
            </w:div>
          </w:divsChild>
        </w:div>
        <w:div w:id="564225973">
          <w:marLeft w:val="0"/>
          <w:marRight w:val="0"/>
          <w:marTop w:val="0"/>
          <w:marBottom w:val="192"/>
          <w:divBdr>
            <w:top w:val="none" w:sz="0" w:space="0" w:color="auto"/>
            <w:left w:val="none" w:sz="0" w:space="0" w:color="auto"/>
            <w:bottom w:val="none" w:sz="0" w:space="0" w:color="auto"/>
            <w:right w:val="none" w:sz="0" w:space="0" w:color="auto"/>
          </w:divBdr>
          <w:divsChild>
            <w:div w:id="1961453109">
              <w:marLeft w:val="0"/>
              <w:marRight w:val="0"/>
              <w:marTop w:val="0"/>
              <w:marBottom w:val="0"/>
              <w:divBdr>
                <w:top w:val="none" w:sz="0" w:space="0" w:color="auto"/>
                <w:left w:val="none" w:sz="0" w:space="0" w:color="auto"/>
                <w:bottom w:val="none" w:sz="0" w:space="0" w:color="auto"/>
                <w:right w:val="none" w:sz="0" w:space="0" w:color="auto"/>
              </w:divBdr>
            </w:div>
          </w:divsChild>
        </w:div>
        <w:div w:id="1931741416">
          <w:marLeft w:val="0"/>
          <w:marRight w:val="0"/>
          <w:marTop w:val="0"/>
          <w:marBottom w:val="192"/>
          <w:divBdr>
            <w:top w:val="none" w:sz="0" w:space="0" w:color="auto"/>
            <w:left w:val="none" w:sz="0" w:space="0" w:color="auto"/>
            <w:bottom w:val="none" w:sz="0" w:space="0" w:color="auto"/>
            <w:right w:val="none" w:sz="0" w:space="0" w:color="auto"/>
          </w:divBdr>
          <w:divsChild>
            <w:div w:id="1116561047">
              <w:marLeft w:val="0"/>
              <w:marRight w:val="0"/>
              <w:marTop w:val="0"/>
              <w:marBottom w:val="0"/>
              <w:divBdr>
                <w:top w:val="none" w:sz="0" w:space="0" w:color="auto"/>
                <w:left w:val="none" w:sz="0" w:space="0" w:color="auto"/>
                <w:bottom w:val="none" w:sz="0" w:space="0" w:color="auto"/>
                <w:right w:val="none" w:sz="0" w:space="0" w:color="auto"/>
              </w:divBdr>
            </w:div>
          </w:divsChild>
        </w:div>
        <w:div w:id="259681927">
          <w:marLeft w:val="0"/>
          <w:marRight w:val="0"/>
          <w:marTop w:val="0"/>
          <w:marBottom w:val="192"/>
          <w:divBdr>
            <w:top w:val="none" w:sz="0" w:space="0" w:color="auto"/>
            <w:left w:val="none" w:sz="0" w:space="0" w:color="auto"/>
            <w:bottom w:val="none" w:sz="0" w:space="0" w:color="auto"/>
            <w:right w:val="none" w:sz="0" w:space="0" w:color="auto"/>
          </w:divBdr>
          <w:divsChild>
            <w:div w:id="914974107">
              <w:marLeft w:val="0"/>
              <w:marRight w:val="0"/>
              <w:marTop w:val="0"/>
              <w:marBottom w:val="0"/>
              <w:divBdr>
                <w:top w:val="none" w:sz="0" w:space="0" w:color="auto"/>
                <w:left w:val="none" w:sz="0" w:space="0" w:color="auto"/>
                <w:bottom w:val="none" w:sz="0" w:space="0" w:color="auto"/>
                <w:right w:val="none" w:sz="0" w:space="0" w:color="auto"/>
              </w:divBdr>
            </w:div>
          </w:divsChild>
        </w:div>
        <w:div w:id="367026327">
          <w:marLeft w:val="0"/>
          <w:marRight w:val="0"/>
          <w:marTop w:val="0"/>
          <w:marBottom w:val="276"/>
          <w:divBdr>
            <w:top w:val="none" w:sz="0" w:space="0" w:color="auto"/>
            <w:left w:val="none" w:sz="0" w:space="0" w:color="auto"/>
            <w:bottom w:val="none" w:sz="0" w:space="0" w:color="auto"/>
            <w:right w:val="none" w:sz="0" w:space="0" w:color="auto"/>
          </w:divBdr>
          <w:divsChild>
            <w:div w:id="1844735911">
              <w:marLeft w:val="-36"/>
              <w:marRight w:val="-36"/>
              <w:marTop w:val="0"/>
              <w:marBottom w:val="0"/>
              <w:divBdr>
                <w:top w:val="none" w:sz="0" w:space="0" w:color="auto"/>
                <w:left w:val="none" w:sz="0" w:space="0" w:color="auto"/>
                <w:bottom w:val="none" w:sz="0" w:space="0" w:color="auto"/>
                <w:right w:val="none" w:sz="0" w:space="0" w:color="auto"/>
              </w:divBdr>
              <w:divsChild>
                <w:div w:id="2105807779">
                  <w:marLeft w:val="0"/>
                  <w:marRight w:val="0"/>
                  <w:marTop w:val="0"/>
                  <w:marBottom w:val="0"/>
                  <w:divBdr>
                    <w:top w:val="none" w:sz="0" w:space="0" w:color="auto"/>
                    <w:left w:val="none" w:sz="0" w:space="0" w:color="auto"/>
                    <w:bottom w:val="none" w:sz="0" w:space="0" w:color="auto"/>
                    <w:right w:val="none" w:sz="0" w:space="0" w:color="auto"/>
                  </w:divBdr>
                  <w:divsChild>
                    <w:div w:id="733047787">
                      <w:marLeft w:val="36"/>
                      <w:marRight w:val="216"/>
                      <w:marTop w:val="0"/>
                      <w:marBottom w:val="84"/>
                      <w:divBdr>
                        <w:top w:val="single" w:sz="4" w:space="0" w:color="E9E9E9"/>
                        <w:left w:val="single" w:sz="4" w:space="0" w:color="E9E9E9"/>
                        <w:bottom w:val="single" w:sz="4" w:space="0" w:color="E9E9E9"/>
                        <w:right w:val="single" w:sz="4" w:space="0" w:color="E9E9E9"/>
                      </w:divBdr>
                      <w:divsChild>
                        <w:div w:id="1471558210">
                          <w:marLeft w:val="-72"/>
                          <w:marRight w:val="0"/>
                          <w:marTop w:val="0"/>
                          <w:marBottom w:val="0"/>
                          <w:divBdr>
                            <w:top w:val="none" w:sz="0" w:space="0" w:color="E9E9E9"/>
                            <w:left w:val="none" w:sz="0" w:space="7" w:color="E9E9E9"/>
                            <w:bottom w:val="none" w:sz="0" w:space="0" w:color="E9E9E9"/>
                            <w:right w:val="none" w:sz="0" w:space="10" w:color="E9E9E9"/>
                          </w:divBdr>
                        </w:div>
                      </w:divsChild>
                    </w:div>
                    <w:div w:id="1246762401">
                      <w:marLeft w:val="-72"/>
                      <w:marRight w:val="0"/>
                      <w:marTop w:val="0"/>
                      <w:marBottom w:val="0"/>
                      <w:divBdr>
                        <w:top w:val="single" w:sz="4" w:space="0" w:color="E9E9E9"/>
                        <w:left w:val="single" w:sz="2" w:space="7" w:color="E9E9E9"/>
                        <w:bottom w:val="single" w:sz="4" w:space="0" w:color="E9E9E9"/>
                        <w:right w:val="single" w:sz="4" w:space="10" w:color="E9E9E9"/>
                      </w:divBdr>
                    </w:div>
                    <w:div w:id="1042709469">
                      <w:marLeft w:val="-72"/>
                      <w:marRight w:val="0"/>
                      <w:marTop w:val="0"/>
                      <w:marBottom w:val="0"/>
                      <w:divBdr>
                        <w:top w:val="single" w:sz="4" w:space="0" w:color="E9E9E9"/>
                        <w:left w:val="single" w:sz="2" w:space="7" w:color="E9E9E9"/>
                        <w:bottom w:val="single" w:sz="4" w:space="0" w:color="E9E9E9"/>
                        <w:right w:val="single" w:sz="4" w:space="10" w:color="E9E9E9"/>
                      </w:divBdr>
                    </w:div>
                    <w:div w:id="12539856">
                      <w:marLeft w:val="-72"/>
                      <w:marRight w:val="0"/>
                      <w:marTop w:val="0"/>
                      <w:marBottom w:val="0"/>
                      <w:divBdr>
                        <w:top w:val="single" w:sz="4" w:space="0" w:color="E9E9E9"/>
                        <w:left w:val="single" w:sz="2" w:space="7" w:color="E9E9E9"/>
                        <w:bottom w:val="single" w:sz="4" w:space="0" w:color="E9E9E9"/>
                        <w:right w:val="single" w:sz="4" w:space="10" w:color="E9E9E9"/>
                      </w:divBdr>
                    </w:div>
                    <w:div w:id="1587180105">
                      <w:marLeft w:val="-72"/>
                      <w:marRight w:val="0"/>
                      <w:marTop w:val="0"/>
                      <w:marBottom w:val="0"/>
                      <w:divBdr>
                        <w:top w:val="single" w:sz="4" w:space="0" w:color="E9E9E9"/>
                        <w:left w:val="single" w:sz="2" w:space="7" w:color="E9E9E9"/>
                        <w:bottom w:val="single" w:sz="4" w:space="0" w:color="E9E9E9"/>
                        <w:right w:val="single" w:sz="4" w:space="10" w:color="E9E9E9"/>
                      </w:divBdr>
                    </w:div>
                  </w:divsChild>
                </w:div>
              </w:divsChild>
            </w:div>
          </w:divsChild>
        </w:div>
        <w:div w:id="1412653561">
          <w:marLeft w:val="0"/>
          <w:marRight w:val="0"/>
          <w:marTop w:val="252"/>
          <w:marBottom w:val="0"/>
          <w:divBdr>
            <w:top w:val="none" w:sz="0" w:space="0" w:color="auto"/>
            <w:left w:val="none" w:sz="0" w:space="0" w:color="auto"/>
            <w:bottom w:val="none" w:sz="0" w:space="0" w:color="auto"/>
            <w:right w:val="none" w:sz="0" w:space="0" w:color="auto"/>
          </w:divBdr>
          <w:divsChild>
            <w:div w:id="7917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8473">
      <w:bodyDiv w:val="1"/>
      <w:marLeft w:val="0"/>
      <w:marRight w:val="0"/>
      <w:marTop w:val="0"/>
      <w:marBottom w:val="0"/>
      <w:divBdr>
        <w:top w:val="none" w:sz="0" w:space="0" w:color="auto"/>
        <w:left w:val="none" w:sz="0" w:space="0" w:color="auto"/>
        <w:bottom w:val="none" w:sz="0" w:space="0" w:color="auto"/>
        <w:right w:val="none" w:sz="0" w:space="0" w:color="auto"/>
      </w:divBdr>
    </w:div>
    <w:div w:id="17899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1808</Words>
  <Characters>10308</Characters>
  <Application>Microsoft Office Word</Application>
  <DocSecurity>0</DocSecurity>
  <Lines>85</Lines>
  <Paragraphs>24</Paragraphs>
  <ScaleCrop>false</ScaleCrop>
  <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2022-02-03T08:43:00Z</dcterms:created>
  <dcterms:modified xsi:type="dcterms:W3CDTF">2022-02-04T04:00:00Z</dcterms:modified>
</cp:coreProperties>
</file>